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307F79EE" w:rsidR="00975C9F" w:rsidRPr="00895289" w:rsidRDefault="007C0C4C">
      <w:pPr>
        <w:pStyle w:val="Title"/>
        <w:widowControl w:val="0"/>
        <w:spacing w:line="240" w:lineRule="auto"/>
        <w:ind w:right="2020"/>
        <w:rPr>
          <w:rFonts w:ascii="Times New Roman" w:eastAsia="Montserrat SemiBold" w:hAnsi="Times New Roman" w:cs="Times New Roman"/>
          <w:sz w:val="50"/>
          <w:szCs w:val="50"/>
        </w:rPr>
      </w:pPr>
      <w:r w:rsidRPr="00895289">
        <w:rPr>
          <w:rFonts w:ascii="Times New Roman" w:eastAsia="Montserrat SemiBold" w:hAnsi="Times New Roman" w:cs="Times New Roman"/>
          <w:sz w:val="50"/>
          <w:szCs w:val="50"/>
        </w:rPr>
        <w:t>What factors impact maternal mental health outcomes?</w:t>
      </w:r>
    </w:p>
    <w:p w14:paraId="00000002" w14:textId="6B83E69B" w:rsidR="00975C9F" w:rsidRPr="00895289" w:rsidRDefault="00000000">
      <w:pPr>
        <w:pStyle w:val="Subtitle"/>
        <w:widowControl w:val="0"/>
        <w:spacing w:line="240" w:lineRule="auto"/>
        <w:ind w:right="2020"/>
        <w:rPr>
          <w:rFonts w:ascii="Times New Roman" w:eastAsia="Montserrat SemiBold" w:hAnsi="Times New Roman" w:cs="Times New Roman"/>
          <w:sz w:val="50"/>
          <w:szCs w:val="50"/>
        </w:rPr>
      </w:pPr>
      <w:r w:rsidRPr="00895289">
        <w:rPr>
          <w:rFonts w:ascii="Times New Roman" w:eastAsia="Montserrat Light" w:hAnsi="Times New Roman" w:cs="Times New Roman"/>
          <w:sz w:val="26"/>
          <w:szCs w:val="26"/>
        </w:rPr>
        <w:t>Final Report</w:t>
      </w:r>
      <w:r w:rsidRPr="00895289">
        <w:rPr>
          <w:rFonts w:ascii="Times New Roman" w:eastAsia="Montserrat Light" w:hAnsi="Times New Roman" w:cs="Times New Roman"/>
        </w:rPr>
        <w:br/>
      </w:r>
      <w:r w:rsidRPr="00895289">
        <w:rPr>
          <w:rFonts w:ascii="Times New Roman" w:eastAsia="Montserrat Light" w:hAnsi="Times New Roman" w:cs="Times New Roman"/>
        </w:rPr>
        <w:br/>
      </w:r>
      <w:r w:rsidR="00CD1311" w:rsidRPr="00895289">
        <w:rPr>
          <w:rFonts w:ascii="Times New Roman" w:eastAsia="Avenir" w:hAnsi="Times New Roman" w:cs="Times New Roman"/>
          <w:color w:val="000000"/>
          <w:sz w:val="24"/>
          <w:szCs w:val="24"/>
        </w:rPr>
        <w:t>Adebisi Akinyemi</w:t>
      </w:r>
    </w:p>
    <w:p w14:paraId="00000003" w14:textId="77777777" w:rsidR="00975C9F" w:rsidRPr="00895289" w:rsidRDefault="00000000">
      <w:pPr>
        <w:pStyle w:val="Heading1"/>
        <w:widowControl w:val="0"/>
        <w:spacing w:before="268"/>
        <w:ind w:right="2020"/>
        <w:rPr>
          <w:rFonts w:ascii="Times New Roman" w:eastAsia="Avenir" w:hAnsi="Times New Roman" w:cs="Times New Roman"/>
        </w:rPr>
      </w:pPr>
      <w:bookmarkStart w:id="0" w:name="_ro2v3pyviohz" w:colFirst="0" w:colLast="0"/>
      <w:bookmarkEnd w:id="0"/>
      <w:r w:rsidRPr="00895289">
        <w:rPr>
          <w:rFonts w:ascii="Times New Roman" w:eastAsia="Avenir" w:hAnsi="Times New Roman" w:cs="Times New Roman"/>
        </w:rPr>
        <w:t>Introduction</w:t>
      </w:r>
    </w:p>
    <w:p w14:paraId="00000004" w14:textId="722BE7BF" w:rsidR="00975C9F" w:rsidRPr="00895289" w:rsidRDefault="00D027B9">
      <w:pPr>
        <w:rPr>
          <w:rFonts w:ascii="Times New Roman" w:eastAsia="Avenir" w:hAnsi="Times New Roman" w:cs="Times New Roman"/>
          <w:sz w:val="24"/>
          <w:szCs w:val="24"/>
        </w:rPr>
      </w:pPr>
      <w:r w:rsidRPr="00895289">
        <w:rPr>
          <w:rFonts w:ascii="Times New Roman" w:eastAsia="Avenir" w:hAnsi="Times New Roman" w:cs="Times New Roman"/>
          <w:sz w:val="24"/>
          <w:szCs w:val="24"/>
        </w:rPr>
        <w:t>Between 1987 and 2018, pregnancy-related mortality (maternal mortality during pregnancy, delivery, and up to a year postpartum) has increased in the United States. In 2018, the pregnancy-related mortality rate was 17.3 per 100,000 live births compared to 7.2 in 1987 (</w:t>
      </w:r>
      <w:r w:rsidR="007952E4" w:rsidRPr="00895289">
        <w:rPr>
          <w:rFonts w:ascii="Times New Roman" w:eastAsia="Avenir" w:hAnsi="Times New Roman" w:cs="Times New Roman"/>
          <w:sz w:val="24"/>
          <w:szCs w:val="24"/>
        </w:rPr>
        <w:t>Centers for Disease Control and Prevention, 2022</w:t>
      </w:r>
      <w:r w:rsidRPr="00895289">
        <w:rPr>
          <w:rFonts w:ascii="Times New Roman" w:eastAsia="Avenir" w:hAnsi="Times New Roman" w:cs="Times New Roman"/>
          <w:sz w:val="24"/>
          <w:szCs w:val="24"/>
        </w:rPr>
        <w:t>). Therefore, the pregnancy-related mortality rate in the United States has become a significant public health issue. However, the reasons for the overall increase in pregnancy-related mortality are still unclear. One factor that has emerged is mental health among mothers</w:t>
      </w:r>
      <w:r w:rsidR="009B49C3" w:rsidRPr="00895289">
        <w:rPr>
          <w:rFonts w:ascii="Times New Roman" w:eastAsia="Avenir" w:hAnsi="Times New Roman" w:cs="Times New Roman"/>
          <w:sz w:val="24"/>
          <w:szCs w:val="24"/>
        </w:rPr>
        <w:t xml:space="preserve"> (Chin et al., 2022)</w:t>
      </w:r>
      <w:r w:rsidRPr="00895289">
        <w:rPr>
          <w:rFonts w:ascii="Times New Roman" w:eastAsia="Avenir" w:hAnsi="Times New Roman" w:cs="Times New Roman"/>
          <w:sz w:val="24"/>
          <w:szCs w:val="24"/>
        </w:rPr>
        <w:t>. In fact, mental health conditions, including substance use and suicide, were leading causes of pregnancy-related deaths from 2017 to 2019 (</w:t>
      </w:r>
      <w:r w:rsidR="007952E4" w:rsidRPr="00895289">
        <w:rPr>
          <w:rFonts w:ascii="Times New Roman" w:eastAsia="Avenir" w:hAnsi="Times New Roman" w:cs="Times New Roman"/>
          <w:sz w:val="24"/>
          <w:szCs w:val="24"/>
        </w:rPr>
        <w:t>Trost et al., 2022</w:t>
      </w:r>
      <w:r w:rsidRPr="00895289">
        <w:rPr>
          <w:rFonts w:ascii="Times New Roman" w:eastAsia="Avenir" w:hAnsi="Times New Roman" w:cs="Times New Roman"/>
          <w:sz w:val="24"/>
          <w:szCs w:val="24"/>
        </w:rPr>
        <w:t>). This makes sense considering that U.S. women of reproductive age had the highest rate of mental health needs (</w:t>
      </w:r>
      <w:r w:rsidR="007952E4" w:rsidRPr="00895289">
        <w:rPr>
          <w:rFonts w:ascii="Times New Roman" w:eastAsia="Avenir" w:hAnsi="Times New Roman" w:cs="Times New Roman"/>
          <w:sz w:val="24"/>
          <w:szCs w:val="24"/>
        </w:rPr>
        <w:t>Gunja et al., 2022</w:t>
      </w:r>
      <w:r w:rsidRPr="00895289">
        <w:rPr>
          <w:rFonts w:ascii="Times New Roman" w:eastAsia="Avenir" w:hAnsi="Times New Roman" w:cs="Times New Roman"/>
          <w:sz w:val="24"/>
          <w:szCs w:val="24"/>
        </w:rPr>
        <w:t xml:space="preserve">). To understand causes for the increasing pregnancy-related mortality rates in the U.S., it is vital to examine factors related to maternal mental health. </w:t>
      </w:r>
      <w:proofErr w:type="gramStart"/>
      <w:r w:rsidRPr="00895289">
        <w:rPr>
          <w:rFonts w:ascii="Times New Roman" w:eastAsia="Avenir" w:hAnsi="Times New Roman" w:cs="Times New Roman"/>
          <w:sz w:val="24"/>
          <w:szCs w:val="24"/>
        </w:rPr>
        <w:t xml:space="preserve">In particular, </w:t>
      </w:r>
      <w:r w:rsidR="00D12D64">
        <w:rPr>
          <w:rFonts w:ascii="Times New Roman" w:eastAsia="Avenir" w:hAnsi="Times New Roman" w:cs="Times New Roman"/>
          <w:sz w:val="24"/>
          <w:szCs w:val="24"/>
        </w:rPr>
        <w:t>I</w:t>
      </w:r>
      <w:proofErr w:type="gramEnd"/>
      <w:r w:rsidR="00D12D64">
        <w:rPr>
          <w:rFonts w:ascii="Times New Roman" w:eastAsia="Avenir" w:hAnsi="Times New Roman" w:cs="Times New Roman"/>
          <w:sz w:val="24"/>
          <w:szCs w:val="24"/>
        </w:rPr>
        <w:t xml:space="preserve"> was</w:t>
      </w:r>
      <w:r w:rsidRPr="00895289">
        <w:rPr>
          <w:rFonts w:ascii="Times New Roman" w:eastAsia="Avenir" w:hAnsi="Times New Roman" w:cs="Times New Roman"/>
          <w:sz w:val="24"/>
          <w:szCs w:val="24"/>
        </w:rPr>
        <w:t xml:space="preserve"> interested in examining the most important predictors of maternal mental health outcomes.</w:t>
      </w:r>
    </w:p>
    <w:p w14:paraId="00000005" w14:textId="77777777" w:rsidR="00975C9F" w:rsidRPr="00895289" w:rsidRDefault="00000000">
      <w:pPr>
        <w:pStyle w:val="Heading1"/>
        <w:widowControl w:val="0"/>
        <w:spacing w:before="268"/>
        <w:ind w:right="2020"/>
        <w:rPr>
          <w:rFonts w:ascii="Times New Roman" w:eastAsia="Avenir" w:hAnsi="Times New Roman" w:cs="Times New Roman"/>
          <w:sz w:val="24"/>
          <w:szCs w:val="24"/>
        </w:rPr>
      </w:pPr>
      <w:bookmarkStart w:id="1" w:name="_fzivpm8t46st" w:colFirst="0" w:colLast="0"/>
      <w:bookmarkEnd w:id="1"/>
      <w:r w:rsidRPr="00895289">
        <w:rPr>
          <w:rFonts w:ascii="Times New Roman" w:eastAsia="Avenir" w:hAnsi="Times New Roman" w:cs="Times New Roman"/>
        </w:rPr>
        <w:t>Business Impact</w:t>
      </w:r>
    </w:p>
    <w:p w14:paraId="00000006" w14:textId="397007A8" w:rsidR="00975C9F" w:rsidRPr="00895289" w:rsidRDefault="00D027B9">
      <w:pPr>
        <w:rPr>
          <w:rFonts w:ascii="Times New Roman" w:eastAsia="Avenir" w:hAnsi="Times New Roman" w:cs="Times New Roman"/>
          <w:i/>
          <w:color w:val="FF0000"/>
          <w:sz w:val="24"/>
          <w:szCs w:val="24"/>
        </w:rPr>
      </w:pPr>
      <w:r w:rsidRPr="00895289">
        <w:rPr>
          <w:rFonts w:ascii="Times New Roman" w:eastAsia="Avenir" w:hAnsi="Times New Roman" w:cs="Times New Roman"/>
          <w:sz w:val="24"/>
          <w:szCs w:val="24"/>
        </w:rPr>
        <w:t>Elucidating the factors that predict maternal mental health outcomes will help identify mothers at most risk for pregnancy-related mortality so that they can be targeted for mental health interventions. It will also help identify variables on which to intervene and allocate resources to prevent or reduce mental health conditions among mothers. Identifying mothers most at risk as well as variables on which to intervene will help save lives, promote public health, reduce healthcare costs, and ensure proper healthcare resource allocation. These impacts will be beneficial for any businesses that provide maternal physical or mental healthcare as well as governments and our overall society. In addition, saved lives and reduced healthcare costs may promote the economy through an increased number of workers and improved productivity. By determining predictors of maternal mental health and highlighting mothers to target for aid and variables on which to intervene, future generations may be supported through living mothers and more effective parenting.</w:t>
      </w:r>
    </w:p>
    <w:p w14:paraId="00000007" w14:textId="77777777" w:rsidR="00975C9F" w:rsidRPr="00895289" w:rsidRDefault="00000000">
      <w:pPr>
        <w:pStyle w:val="Heading1"/>
        <w:widowControl w:val="0"/>
        <w:spacing w:before="268"/>
        <w:ind w:right="2020"/>
        <w:rPr>
          <w:rFonts w:ascii="Times New Roman" w:eastAsia="Avenir" w:hAnsi="Times New Roman" w:cs="Times New Roman"/>
          <w:sz w:val="24"/>
          <w:szCs w:val="24"/>
        </w:rPr>
      </w:pPr>
      <w:r w:rsidRPr="00895289">
        <w:rPr>
          <w:rFonts w:ascii="Times New Roman" w:eastAsia="Avenir" w:hAnsi="Times New Roman" w:cs="Times New Roman"/>
        </w:rPr>
        <w:lastRenderedPageBreak/>
        <w:t>Data</w:t>
      </w:r>
    </w:p>
    <w:p w14:paraId="1E0C1456" w14:textId="77777777" w:rsidR="00484499" w:rsidRPr="00484499" w:rsidRDefault="00484499" w:rsidP="00484499">
      <w:pPr>
        <w:rPr>
          <w:rFonts w:ascii="Times New Roman" w:eastAsia="Avenir" w:hAnsi="Times New Roman" w:cs="Times New Roman"/>
          <w:sz w:val="24"/>
          <w:szCs w:val="24"/>
        </w:rPr>
      </w:pPr>
      <w:r w:rsidRPr="00484499">
        <w:rPr>
          <w:rFonts w:ascii="Times New Roman" w:eastAsia="Avenir" w:hAnsi="Times New Roman" w:cs="Times New Roman"/>
          <w:sz w:val="24"/>
          <w:szCs w:val="24"/>
        </w:rPr>
        <w:t>Dataset: National Health Interview Survey</w:t>
      </w:r>
    </w:p>
    <w:p w14:paraId="5074DF4A" w14:textId="492A5A3D" w:rsidR="00484499" w:rsidRPr="00484499" w:rsidRDefault="00484499" w:rsidP="00484499">
      <w:pPr>
        <w:rPr>
          <w:rFonts w:ascii="Times New Roman" w:eastAsia="Avenir" w:hAnsi="Times New Roman" w:cs="Times New Roman"/>
          <w:sz w:val="24"/>
          <w:szCs w:val="24"/>
        </w:rPr>
      </w:pPr>
      <w:r w:rsidRPr="00484499">
        <w:rPr>
          <w:rFonts w:ascii="Times New Roman" w:eastAsia="Avenir" w:hAnsi="Times New Roman" w:cs="Times New Roman"/>
          <w:sz w:val="24"/>
          <w:szCs w:val="24"/>
        </w:rPr>
        <w:t xml:space="preserve">Source: </w:t>
      </w:r>
      <w:hyperlink r:id="rId7" w:history="1">
        <w:r w:rsidR="00895289" w:rsidRPr="00484499">
          <w:rPr>
            <w:rStyle w:val="Hyperlink"/>
            <w:rFonts w:ascii="Times New Roman" w:eastAsia="Avenir" w:hAnsi="Times New Roman" w:cs="Times New Roman"/>
            <w:sz w:val="24"/>
            <w:szCs w:val="24"/>
          </w:rPr>
          <w:t>https://www.cdc.gov/nchs/nhis/data-questionnaires-documentation.htm</w:t>
        </w:r>
      </w:hyperlink>
      <w:r w:rsidR="00895289" w:rsidRPr="00895289">
        <w:rPr>
          <w:rFonts w:ascii="Times New Roman" w:eastAsia="Avenir" w:hAnsi="Times New Roman" w:cs="Times New Roman"/>
          <w:sz w:val="24"/>
          <w:szCs w:val="24"/>
        </w:rPr>
        <w:t xml:space="preserve"> </w:t>
      </w:r>
    </w:p>
    <w:p w14:paraId="2EA6EEA1" w14:textId="77777777" w:rsidR="00484499" w:rsidRPr="00484499" w:rsidRDefault="00484499" w:rsidP="00484499">
      <w:pPr>
        <w:rPr>
          <w:rFonts w:ascii="Times New Roman" w:eastAsia="Avenir" w:hAnsi="Times New Roman" w:cs="Times New Roman"/>
          <w:sz w:val="24"/>
          <w:szCs w:val="24"/>
        </w:rPr>
      </w:pPr>
      <w:r w:rsidRPr="00484499">
        <w:rPr>
          <w:rFonts w:ascii="Times New Roman" w:eastAsia="Avenir" w:hAnsi="Times New Roman" w:cs="Times New Roman"/>
          <w:sz w:val="24"/>
          <w:szCs w:val="24"/>
        </w:rPr>
        <w:t xml:space="preserve">Description: </w:t>
      </w:r>
    </w:p>
    <w:p w14:paraId="551D5AAC" w14:textId="77777777" w:rsidR="00484499" w:rsidRPr="00484499" w:rsidRDefault="00484499" w:rsidP="00484499">
      <w:pPr>
        <w:numPr>
          <w:ilvl w:val="0"/>
          <w:numId w:val="1"/>
        </w:numPr>
        <w:rPr>
          <w:rFonts w:ascii="Times New Roman" w:eastAsia="Avenir" w:hAnsi="Times New Roman" w:cs="Times New Roman"/>
          <w:sz w:val="24"/>
          <w:szCs w:val="24"/>
        </w:rPr>
      </w:pPr>
      <w:r w:rsidRPr="00484499">
        <w:rPr>
          <w:rFonts w:ascii="Times New Roman" w:eastAsia="Avenir" w:hAnsi="Times New Roman" w:cs="Times New Roman"/>
          <w:sz w:val="24"/>
          <w:szCs w:val="24"/>
        </w:rPr>
        <w:t>30,000+ interviews were conducted per year since 1957 by staff at the U.S. Census Bureau.</w:t>
      </w:r>
    </w:p>
    <w:p w14:paraId="622C5D90" w14:textId="77777777" w:rsidR="00484499" w:rsidRPr="00484499" w:rsidRDefault="00484499" w:rsidP="00484499">
      <w:pPr>
        <w:numPr>
          <w:ilvl w:val="0"/>
          <w:numId w:val="1"/>
        </w:numPr>
        <w:rPr>
          <w:rFonts w:ascii="Times New Roman" w:eastAsia="Avenir" w:hAnsi="Times New Roman" w:cs="Times New Roman"/>
          <w:sz w:val="24"/>
          <w:szCs w:val="24"/>
        </w:rPr>
      </w:pPr>
      <w:r w:rsidRPr="00484499">
        <w:rPr>
          <w:rFonts w:ascii="Times New Roman" w:eastAsia="Avenir" w:hAnsi="Times New Roman" w:cs="Times New Roman"/>
          <w:sz w:val="24"/>
          <w:szCs w:val="24"/>
        </w:rPr>
        <w:t>The NHIS questionnaire was redesigned in 2019 to better meet the needs of data users.</w:t>
      </w:r>
    </w:p>
    <w:p w14:paraId="5B0E386D" w14:textId="44406780" w:rsidR="00484499" w:rsidRPr="00484499" w:rsidRDefault="00D12D64" w:rsidP="00484499">
      <w:pPr>
        <w:numPr>
          <w:ilvl w:val="0"/>
          <w:numId w:val="1"/>
        </w:numPr>
        <w:rPr>
          <w:rFonts w:ascii="Times New Roman" w:eastAsia="Avenir" w:hAnsi="Times New Roman" w:cs="Times New Roman"/>
          <w:sz w:val="24"/>
          <w:szCs w:val="24"/>
        </w:rPr>
      </w:pPr>
      <w:r>
        <w:rPr>
          <w:rFonts w:ascii="Times New Roman" w:eastAsia="Avenir" w:hAnsi="Times New Roman" w:cs="Times New Roman"/>
          <w:sz w:val="24"/>
          <w:szCs w:val="24"/>
        </w:rPr>
        <w:t>I</w:t>
      </w:r>
      <w:r w:rsidR="00484499" w:rsidRPr="00484499">
        <w:rPr>
          <w:rFonts w:ascii="Times New Roman" w:eastAsia="Avenir" w:hAnsi="Times New Roman" w:cs="Times New Roman"/>
          <w:sz w:val="24"/>
          <w:szCs w:val="24"/>
        </w:rPr>
        <w:t xml:space="preserve"> </w:t>
      </w:r>
      <w:r w:rsidR="00096B4C" w:rsidRPr="00895289">
        <w:rPr>
          <w:rFonts w:ascii="Times New Roman" w:eastAsia="Avenir" w:hAnsi="Times New Roman" w:cs="Times New Roman"/>
          <w:sz w:val="24"/>
          <w:szCs w:val="24"/>
        </w:rPr>
        <w:t>used data from</w:t>
      </w:r>
      <w:r w:rsidR="00484499" w:rsidRPr="00484499">
        <w:rPr>
          <w:rFonts w:ascii="Times New Roman" w:eastAsia="Avenir" w:hAnsi="Times New Roman" w:cs="Times New Roman"/>
          <w:sz w:val="24"/>
          <w:szCs w:val="24"/>
        </w:rPr>
        <w:t xml:space="preserve"> 2019</w:t>
      </w:r>
      <w:r w:rsidR="00096B4C" w:rsidRPr="00895289">
        <w:rPr>
          <w:rFonts w:ascii="Times New Roman" w:eastAsia="Avenir" w:hAnsi="Times New Roman" w:cs="Times New Roman"/>
          <w:sz w:val="24"/>
          <w:szCs w:val="24"/>
        </w:rPr>
        <w:t xml:space="preserve"> to 2021</w:t>
      </w:r>
      <w:r w:rsidR="00623B05" w:rsidRPr="00895289">
        <w:rPr>
          <w:rFonts w:ascii="Times New Roman" w:eastAsia="Avenir" w:hAnsi="Times New Roman" w:cs="Times New Roman"/>
          <w:sz w:val="24"/>
          <w:szCs w:val="24"/>
        </w:rPr>
        <w:t>.</w:t>
      </w:r>
    </w:p>
    <w:p w14:paraId="4B9782A4" w14:textId="56B0D705" w:rsidR="00484499" w:rsidRPr="00484499" w:rsidRDefault="00484499" w:rsidP="00484499">
      <w:pPr>
        <w:numPr>
          <w:ilvl w:val="0"/>
          <w:numId w:val="1"/>
        </w:numPr>
        <w:rPr>
          <w:rFonts w:ascii="Times New Roman" w:eastAsia="Avenir" w:hAnsi="Times New Roman" w:cs="Times New Roman"/>
          <w:sz w:val="24"/>
          <w:szCs w:val="24"/>
        </w:rPr>
      </w:pPr>
      <w:r w:rsidRPr="00484499">
        <w:rPr>
          <w:rFonts w:ascii="Times New Roman" w:eastAsia="Avenir" w:hAnsi="Times New Roman" w:cs="Times New Roman"/>
          <w:sz w:val="24"/>
          <w:szCs w:val="24"/>
        </w:rPr>
        <w:t>Variables in this dataset include</w:t>
      </w:r>
      <w:r w:rsidR="00096B4C" w:rsidRPr="00895289">
        <w:rPr>
          <w:rFonts w:ascii="Times New Roman" w:eastAsia="Avenir" w:hAnsi="Times New Roman" w:cs="Times New Roman"/>
          <w:sz w:val="24"/>
          <w:szCs w:val="24"/>
        </w:rPr>
        <w:t>d</w:t>
      </w:r>
      <w:r w:rsidRPr="00484499">
        <w:rPr>
          <w:rFonts w:ascii="Times New Roman" w:eastAsia="Avenir" w:hAnsi="Times New Roman" w:cs="Times New Roman"/>
          <w:sz w:val="24"/>
          <w:szCs w:val="24"/>
        </w:rPr>
        <w:t>:</w:t>
      </w:r>
    </w:p>
    <w:p w14:paraId="0E7BADA4" w14:textId="77777777" w:rsidR="00484499" w:rsidRPr="00484499" w:rsidRDefault="00484499" w:rsidP="00484499">
      <w:pPr>
        <w:numPr>
          <w:ilvl w:val="1"/>
          <w:numId w:val="1"/>
        </w:numPr>
        <w:rPr>
          <w:rFonts w:ascii="Times New Roman" w:eastAsia="Avenir" w:hAnsi="Times New Roman" w:cs="Times New Roman"/>
          <w:sz w:val="24"/>
          <w:szCs w:val="24"/>
        </w:rPr>
      </w:pPr>
      <w:r w:rsidRPr="00484499">
        <w:rPr>
          <w:rFonts w:ascii="Times New Roman" w:eastAsia="Avenir" w:hAnsi="Times New Roman" w:cs="Times New Roman"/>
          <w:sz w:val="24"/>
          <w:szCs w:val="24"/>
        </w:rPr>
        <w:t xml:space="preserve">Chronic conditions (Hypertension, High cholesterol, Cardiovascular conditions, Asthma, Cancer, Diabetes, Other chronic conditions, </w:t>
      </w:r>
      <w:proofErr w:type="gramStart"/>
      <w:r w:rsidRPr="00484499">
        <w:rPr>
          <w:rFonts w:ascii="Times New Roman" w:eastAsia="Avenir" w:hAnsi="Times New Roman" w:cs="Times New Roman"/>
          <w:sz w:val="24"/>
          <w:szCs w:val="24"/>
        </w:rPr>
        <w:t>Height</w:t>
      </w:r>
      <w:proofErr w:type="gramEnd"/>
      <w:r w:rsidRPr="00484499">
        <w:rPr>
          <w:rFonts w:ascii="Times New Roman" w:eastAsia="Avenir" w:hAnsi="Times New Roman" w:cs="Times New Roman"/>
          <w:sz w:val="24"/>
          <w:szCs w:val="24"/>
        </w:rPr>
        <w:t xml:space="preserve"> and weight)</w:t>
      </w:r>
    </w:p>
    <w:p w14:paraId="39C11ACF" w14:textId="77777777" w:rsidR="00484499" w:rsidRPr="00484499" w:rsidRDefault="00484499" w:rsidP="00484499">
      <w:pPr>
        <w:numPr>
          <w:ilvl w:val="1"/>
          <w:numId w:val="1"/>
        </w:numPr>
        <w:rPr>
          <w:rFonts w:ascii="Times New Roman" w:eastAsia="Avenir" w:hAnsi="Times New Roman" w:cs="Times New Roman"/>
          <w:sz w:val="24"/>
          <w:szCs w:val="24"/>
        </w:rPr>
      </w:pPr>
      <w:r w:rsidRPr="00484499">
        <w:rPr>
          <w:rFonts w:ascii="Times New Roman" w:eastAsia="Avenir" w:hAnsi="Times New Roman" w:cs="Times New Roman"/>
          <w:sz w:val="24"/>
          <w:szCs w:val="24"/>
        </w:rPr>
        <w:t>Functioning and Disability (Vision, Hearing, Mobility, Communication, Cognition, Self-care and upper-body limitations, Anxiety, Depression, Social functioning)</w:t>
      </w:r>
    </w:p>
    <w:p w14:paraId="402E53D0" w14:textId="77777777" w:rsidR="00484499" w:rsidRPr="00484499" w:rsidRDefault="00484499" w:rsidP="00484499">
      <w:pPr>
        <w:numPr>
          <w:ilvl w:val="1"/>
          <w:numId w:val="1"/>
        </w:numPr>
        <w:rPr>
          <w:rFonts w:ascii="Times New Roman" w:eastAsia="Avenir" w:hAnsi="Times New Roman" w:cs="Times New Roman"/>
          <w:sz w:val="24"/>
          <w:szCs w:val="24"/>
        </w:rPr>
      </w:pPr>
      <w:r w:rsidRPr="00484499">
        <w:rPr>
          <w:rFonts w:ascii="Times New Roman" w:eastAsia="Avenir" w:hAnsi="Times New Roman" w:cs="Times New Roman"/>
          <w:sz w:val="24"/>
          <w:szCs w:val="24"/>
        </w:rPr>
        <w:t>Health Insurance (Coverage status, Sources of coverage, Characteristics of coverage, Continuity of coverage, Reasons for no health insurance)</w:t>
      </w:r>
    </w:p>
    <w:p w14:paraId="4C521985" w14:textId="77777777" w:rsidR="00484499" w:rsidRPr="00484499" w:rsidRDefault="00484499" w:rsidP="00484499">
      <w:pPr>
        <w:numPr>
          <w:ilvl w:val="1"/>
          <w:numId w:val="1"/>
        </w:numPr>
        <w:rPr>
          <w:rFonts w:ascii="Times New Roman" w:eastAsia="Avenir" w:hAnsi="Times New Roman" w:cs="Times New Roman"/>
          <w:sz w:val="24"/>
          <w:szCs w:val="24"/>
        </w:rPr>
      </w:pPr>
      <w:r w:rsidRPr="00484499">
        <w:rPr>
          <w:rFonts w:ascii="Times New Roman" w:eastAsia="Avenir" w:hAnsi="Times New Roman" w:cs="Times New Roman"/>
          <w:sz w:val="24"/>
          <w:szCs w:val="24"/>
        </w:rPr>
        <w:t xml:space="preserve">Health Care Access and Use (Primary and urgent care, </w:t>
      </w:r>
      <w:proofErr w:type="gramStart"/>
      <w:r w:rsidRPr="00484499">
        <w:rPr>
          <w:rFonts w:ascii="Times New Roman" w:eastAsia="Avenir" w:hAnsi="Times New Roman" w:cs="Times New Roman"/>
          <w:sz w:val="24"/>
          <w:szCs w:val="24"/>
        </w:rPr>
        <w:t>Financial</w:t>
      </w:r>
      <w:proofErr w:type="gramEnd"/>
      <w:r w:rsidRPr="00484499">
        <w:rPr>
          <w:rFonts w:ascii="Times New Roman" w:eastAsia="Avenir" w:hAnsi="Times New Roman" w:cs="Times New Roman"/>
          <w:sz w:val="24"/>
          <w:szCs w:val="24"/>
        </w:rPr>
        <w:t xml:space="preserve"> barriers to care, Prescription medication, Flu and pneumonia immunization, Mental health care)</w:t>
      </w:r>
    </w:p>
    <w:p w14:paraId="04A9DDAF" w14:textId="77777777" w:rsidR="00484499" w:rsidRPr="00484499" w:rsidRDefault="00484499" w:rsidP="00484499">
      <w:pPr>
        <w:numPr>
          <w:ilvl w:val="1"/>
          <w:numId w:val="1"/>
        </w:numPr>
        <w:rPr>
          <w:rFonts w:ascii="Times New Roman" w:eastAsia="Avenir" w:hAnsi="Times New Roman" w:cs="Times New Roman"/>
          <w:sz w:val="24"/>
          <w:szCs w:val="24"/>
        </w:rPr>
      </w:pPr>
      <w:r w:rsidRPr="00484499">
        <w:rPr>
          <w:rFonts w:ascii="Times New Roman" w:eastAsia="Avenir" w:hAnsi="Times New Roman" w:cs="Times New Roman"/>
          <w:sz w:val="24"/>
          <w:szCs w:val="24"/>
        </w:rPr>
        <w:t>Health-related Behaviors (Cigarettes and E-cigarettes, Physical activity, Walking, Sleep, Fatigue, Smoking history and cessation, Alcohol use)</w:t>
      </w:r>
    </w:p>
    <w:p w14:paraId="03AA384D" w14:textId="77777777" w:rsidR="00484499" w:rsidRPr="00484499" w:rsidRDefault="00484499" w:rsidP="00484499">
      <w:pPr>
        <w:numPr>
          <w:ilvl w:val="1"/>
          <w:numId w:val="1"/>
        </w:numPr>
        <w:rPr>
          <w:rFonts w:ascii="Times New Roman" w:eastAsia="Avenir" w:hAnsi="Times New Roman" w:cs="Times New Roman"/>
          <w:sz w:val="24"/>
          <w:szCs w:val="24"/>
        </w:rPr>
      </w:pPr>
      <w:r w:rsidRPr="00484499">
        <w:rPr>
          <w:rFonts w:ascii="Times New Roman" w:eastAsia="Avenir" w:hAnsi="Times New Roman" w:cs="Times New Roman"/>
          <w:sz w:val="24"/>
          <w:szCs w:val="24"/>
        </w:rPr>
        <w:t>Demographics (Race and Hispanic origin, Marital status, Sexual orientation, Veterans status, Nativity, Schooling, Employment, Family income, Food-related program participation, Housing, Telephone use)</w:t>
      </w:r>
    </w:p>
    <w:p w14:paraId="5C559797" w14:textId="77777777" w:rsidR="00CD1311" w:rsidRPr="00895289" w:rsidRDefault="00CD1311" w:rsidP="00484499">
      <w:pPr>
        <w:rPr>
          <w:rFonts w:ascii="Times New Roman" w:eastAsia="Avenir" w:hAnsi="Times New Roman" w:cs="Times New Roman"/>
          <w:sz w:val="24"/>
          <w:szCs w:val="24"/>
        </w:rPr>
      </w:pPr>
    </w:p>
    <w:p w14:paraId="00000009" w14:textId="3F7995FC" w:rsidR="00975C9F" w:rsidRPr="00895289" w:rsidRDefault="00484499">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A major strength of this dataset </w:t>
      </w:r>
      <w:r w:rsidR="00096B4C" w:rsidRPr="00895289">
        <w:rPr>
          <w:rFonts w:ascii="Times New Roman" w:eastAsia="Avenir" w:hAnsi="Times New Roman" w:cs="Times New Roman"/>
          <w:sz w:val="24"/>
          <w:szCs w:val="24"/>
        </w:rPr>
        <w:t>was</w:t>
      </w:r>
      <w:r w:rsidRPr="00895289">
        <w:rPr>
          <w:rFonts w:ascii="Times New Roman" w:eastAsia="Avenir" w:hAnsi="Times New Roman" w:cs="Times New Roman"/>
          <w:sz w:val="24"/>
          <w:szCs w:val="24"/>
        </w:rPr>
        <w:t xml:space="preserve"> that i</w:t>
      </w:r>
      <w:r w:rsidR="00096B4C" w:rsidRPr="00895289">
        <w:rPr>
          <w:rFonts w:ascii="Times New Roman" w:eastAsia="Avenir" w:hAnsi="Times New Roman" w:cs="Times New Roman"/>
          <w:sz w:val="24"/>
          <w:szCs w:val="24"/>
        </w:rPr>
        <w:t>t</w:t>
      </w:r>
      <w:r w:rsidRPr="00895289">
        <w:rPr>
          <w:rFonts w:ascii="Times New Roman" w:eastAsia="Avenir" w:hAnsi="Times New Roman" w:cs="Times New Roman"/>
          <w:sz w:val="24"/>
          <w:szCs w:val="24"/>
        </w:rPr>
        <w:t xml:space="preserve"> include</w:t>
      </w:r>
      <w:r w:rsidR="00096B4C" w:rsidRPr="00895289">
        <w:rPr>
          <w:rFonts w:ascii="Times New Roman" w:eastAsia="Avenir" w:hAnsi="Times New Roman" w:cs="Times New Roman"/>
          <w:sz w:val="24"/>
          <w:szCs w:val="24"/>
        </w:rPr>
        <w:t>d</w:t>
      </w:r>
      <w:r w:rsidRPr="00895289">
        <w:rPr>
          <w:rFonts w:ascii="Times New Roman" w:eastAsia="Avenir" w:hAnsi="Times New Roman" w:cs="Times New Roman"/>
          <w:sz w:val="24"/>
          <w:szCs w:val="24"/>
        </w:rPr>
        <w:t xml:space="preserve"> many participants and many variables from which to choose for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model. Particularly, it contain</w:t>
      </w:r>
      <w:r w:rsidR="00096B4C" w:rsidRPr="00895289">
        <w:rPr>
          <w:rFonts w:ascii="Times New Roman" w:eastAsia="Avenir" w:hAnsi="Times New Roman" w:cs="Times New Roman"/>
          <w:sz w:val="24"/>
          <w:szCs w:val="24"/>
        </w:rPr>
        <w:t>ed</w:t>
      </w:r>
      <w:r w:rsidRPr="00895289">
        <w:rPr>
          <w:rFonts w:ascii="Times New Roman" w:eastAsia="Avenir" w:hAnsi="Times New Roman" w:cs="Times New Roman"/>
          <w:sz w:val="24"/>
          <w:szCs w:val="24"/>
        </w:rPr>
        <w:t xml:space="preserve"> many maternal health variables and variables about pregnancy, birth, and health insurance. This </w:t>
      </w:r>
      <w:r w:rsidR="00096B4C" w:rsidRPr="00895289">
        <w:rPr>
          <w:rFonts w:ascii="Times New Roman" w:eastAsia="Avenir" w:hAnsi="Times New Roman" w:cs="Times New Roman"/>
          <w:sz w:val="24"/>
          <w:szCs w:val="24"/>
        </w:rPr>
        <w:t>was</w:t>
      </w:r>
      <w:r w:rsidRPr="00895289">
        <w:rPr>
          <w:rFonts w:ascii="Times New Roman" w:eastAsia="Avenir" w:hAnsi="Times New Roman" w:cs="Times New Roman"/>
          <w:sz w:val="24"/>
          <w:szCs w:val="24"/>
        </w:rPr>
        <w:t xml:space="preserve"> also a disadvantage because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w:t>
      </w:r>
      <w:r w:rsidR="00096B4C" w:rsidRPr="00895289">
        <w:rPr>
          <w:rFonts w:ascii="Times New Roman" w:eastAsia="Avenir" w:hAnsi="Times New Roman" w:cs="Times New Roman"/>
          <w:sz w:val="24"/>
          <w:szCs w:val="24"/>
        </w:rPr>
        <w:t xml:space="preserve">had to determine which variables to keep or leave out </w:t>
      </w:r>
      <w:r w:rsidR="00F52D51" w:rsidRPr="00895289">
        <w:rPr>
          <w:rFonts w:ascii="Times New Roman" w:eastAsia="Avenir" w:hAnsi="Times New Roman" w:cs="Times New Roman"/>
          <w:sz w:val="24"/>
          <w:szCs w:val="24"/>
        </w:rPr>
        <w:t>to</w:t>
      </w:r>
      <w:r w:rsidRPr="00895289">
        <w:rPr>
          <w:rFonts w:ascii="Times New Roman" w:eastAsia="Avenir" w:hAnsi="Times New Roman" w:cs="Times New Roman"/>
          <w:sz w:val="24"/>
          <w:szCs w:val="24"/>
        </w:rPr>
        <w:t xml:space="preserve"> limit the number of variables in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model. Another disadvantage of the dataset </w:t>
      </w:r>
      <w:r w:rsidR="00096B4C" w:rsidRPr="00895289">
        <w:rPr>
          <w:rFonts w:ascii="Times New Roman" w:eastAsia="Avenir" w:hAnsi="Times New Roman" w:cs="Times New Roman"/>
          <w:sz w:val="24"/>
          <w:szCs w:val="24"/>
        </w:rPr>
        <w:t>was</w:t>
      </w:r>
      <w:r w:rsidRPr="00895289">
        <w:rPr>
          <w:rFonts w:ascii="Times New Roman" w:eastAsia="Avenir" w:hAnsi="Times New Roman" w:cs="Times New Roman"/>
          <w:sz w:val="24"/>
          <w:szCs w:val="24"/>
        </w:rPr>
        <w:t xml:space="preserve"> that it </w:t>
      </w:r>
      <w:r w:rsidR="00096B4C" w:rsidRPr="00895289">
        <w:rPr>
          <w:rFonts w:ascii="Times New Roman" w:eastAsia="Avenir" w:hAnsi="Times New Roman" w:cs="Times New Roman"/>
          <w:sz w:val="24"/>
          <w:szCs w:val="24"/>
        </w:rPr>
        <w:t>did</w:t>
      </w:r>
      <w:r w:rsidRPr="00895289">
        <w:rPr>
          <w:rFonts w:ascii="Times New Roman" w:eastAsia="Avenir" w:hAnsi="Times New Roman" w:cs="Times New Roman"/>
          <w:sz w:val="24"/>
          <w:szCs w:val="24"/>
        </w:rPr>
        <w:t xml:space="preserve"> not have a direct measure of prenatal care which </w:t>
      </w:r>
      <w:r w:rsidR="00096B4C" w:rsidRPr="00895289">
        <w:rPr>
          <w:rFonts w:ascii="Times New Roman" w:eastAsia="Avenir" w:hAnsi="Times New Roman" w:cs="Times New Roman"/>
          <w:sz w:val="24"/>
          <w:szCs w:val="24"/>
        </w:rPr>
        <w:t>was likely</w:t>
      </w:r>
      <w:r w:rsidRPr="00895289">
        <w:rPr>
          <w:rFonts w:ascii="Times New Roman" w:eastAsia="Avenir" w:hAnsi="Times New Roman" w:cs="Times New Roman"/>
          <w:sz w:val="24"/>
          <w:szCs w:val="24"/>
        </w:rPr>
        <w:t xml:space="preserve"> an important predictor of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outcome</w:t>
      </w:r>
      <w:r w:rsidR="00096B4C" w:rsidRPr="00895289">
        <w:rPr>
          <w:rFonts w:ascii="Times New Roman" w:eastAsia="Avenir" w:hAnsi="Times New Roman" w:cs="Times New Roman"/>
          <w:sz w:val="24"/>
          <w:szCs w:val="24"/>
        </w:rPr>
        <w:t>s</w:t>
      </w:r>
      <w:r w:rsidRPr="00895289">
        <w:rPr>
          <w:rFonts w:ascii="Times New Roman" w:eastAsia="Avenir" w:hAnsi="Times New Roman" w:cs="Times New Roman"/>
          <w:sz w:val="24"/>
          <w:szCs w:val="24"/>
        </w:rPr>
        <w:t xml:space="preserve"> of interest. However, the dataset include</w:t>
      </w:r>
      <w:r w:rsidR="00096B4C" w:rsidRPr="00895289">
        <w:rPr>
          <w:rFonts w:ascii="Times New Roman" w:eastAsia="Avenir" w:hAnsi="Times New Roman" w:cs="Times New Roman"/>
          <w:sz w:val="24"/>
          <w:szCs w:val="24"/>
        </w:rPr>
        <w:t>d</w:t>
      </w:r>
      <w:r w:rsidRPr="00895289">
        <w:rPr>
          <w:rFonts w:ascii="Times New Roman" w:eastAsia="Avenir" w:hAnsi="Times New Roman" w:cs="Times New Roman"/>
          <w:sz w:val="24"/>
          <w:szCs w:val="24"/>
        </w:rPr>
        <w:t xml:space="preserve"> multiple variables that </w:t>
      </w:r>
      <w:r w:rsidR="00096B4C" w:rsidRPr="00895289">
        <w:rPr>
          <w:rFonts w:ascii="Times New Roman" w:eastAsia="Avenir" w:hAnsi="Times New Roman" w:cs="Times New Roman"/>
          <w:sz w:val="24"/>
          <w:szCs w:val="24"/>
        </w:rPr>
        <w:t>were used as</w:t>
      </w:r>
      <w:r w:rsidRPr="00895289">
        <w:rPr>
          <w:rFonts w:ascii="Times New Roman" w:eastAsia="Avenir" w:hAnsi="Times New Roman" w:cs="Times New Roman"/>
          <w:sz w:val="24"/>
          <w:szCs w:val="24"/>
        </w:rPr>
        <w:t xml:space="preserve"> proxies for this measure (e.g., health insurance, doctor visits).</w:t>
      </w:r>
    </w:p>
    <w:p w14:paraId="0000000A" w14:textId="77777777" w:rsidR="00975C9F" w:rsidRPr="00895289" w:rsidRDefault="00000000">
      <w:pPr>
        <w:pStyle w:val="Heading1"/>
        <w:widowControl w:val="0"/>
        <w:spacing w:before="268"/>
        <w:ind w:right="2020"/>
        <w:rPr>
          <w:rFonts w:ascii="Times New Roman" w:eastAsia="Avenir" w:hAnsi="Times New Roman" w:cs="Times New Roman"/>
        </w:rPr>
      </w:pPr>
      <w:bookmarkStart w:id="2" w:name="_v0rbzb8nprfu" w:colFirst="0" w:colLast="0"/>
      <w:bookmarkEnd w:id="2"/>
      <w:r w:rsidRPr="00895289">
        <w:rPr>
          <w:rFonts w:ascii="Times New Roman" w:eastAsia="Avenir" w:hAnsi="Times New Roman" w:cs="Times New Roman"/>
        </w:rPr>
        <w:t>Data Analysis &amp; Computation</w:t>
      </w:r>
    </w:p>
    <w:p w14:paraId="2CAD951B" w14:textId="761ED92F" w:rsidR="00096B4C" w:rsidRPr="00895289" w:rsidRDefault="00096B4C">
      <w:pPr>
        <w:rPr>
          <w:rFonts w:ascii="Times New Roman" w:eastAsia="Avenir" w:hAnsi="Times New Roman" w:cs="Times New Roman"/>
          <w:sz w:val="30"/>
          <w:szCs w:val="30"/>
        </w:rPr>
      </w:pPr>
      <w:r w:rsidRPr="00895289">
        <w:rPr>
          <w:rFonts w:ascii="Times New Roman" w:eastAsia="Avenir" w:hAnsi="Times New Roman" w:cs="Times New Roman"/>
          <w:sz w:val="30"/>
          <w:szCs w:val="30"/>
        </w:rPr>
        <w:t>Data Wrangling &amp; Cleaning</w:t>
      </w:r>
    </w:p>
    <w:p w14:paraId="4B5F2D5A" w14:textId="51E10E0B" w:rsidR="00096B4C" w:rsidRPr="00895289" w:rsidRDefault="00096B4C" w:rsidP="00096B4C">
      <w:pPr>
        <w:autoSpaceDE w:val="0"/>
        <w:autoSpaceDN w:val="0"/>
        <w:adjustRightInd w:val="0"/>
        <w:spacing w:line="240" w:lineRule="auto"/>
        <w:rPr>
          <w:rFonts w:ascii="Times New Roman" w:eastAsia="Avenir" w:hAnsi="Times New Roman" w:cs="Times New Roman"/>
          <w:sz w:val="24"/>
          <w:szCs w:val="24"/>
        </w:rPr>
      </w:pPr>
      <w:r w:rsidRPr="00895289">
        <w:rPr>
          <w:rFonts w:ascii="Times New Roman" w:eastAsia="Avenir" w:hAnsi="Times New Roman" w:cs="Times New Roman"/>
          <w:sz w:val="24"/>
          <w:szCs w:val="24"/>
        </w:rPr>
        <w:t>The data were sourced from the Centers for Disease Control and Prevention</w:t>
      </w:r>
      <w:r w:rsidR="00034D4F" w:rsidRPr="00895289">
        <w:rPr>
          <w:rFonts w:ascii="Times New Roman" w:eastAsia="Avenir" w:hAnsi="Times New Roman" w:cs="Times New Roman"/>
          <w:sz w:val="24"/>
          <w:szCs w:val="24"/>
        </w:rPr>
        <w:t xml:space="preserve"> </w:t>
      </w:r>
      <w:proofErr w:type="gramStart"/>
      <w:r w:rsidR="00034D4F" w:rsidRPr="00895289">
        <w:rPr>
          <w:rFonts w:ascii="Times New Roman" w:eastAsia="Avenir" w:hAnsi="Times New Roman" w:cs="Times New Roman"/>
          <w:sz w:val="24"/>
          <w:szCs w:val="24"/>
        </w:rPr>
        <w:t>website</w:t>
      </w:r>
      <w:proofErr w:type="gramEnd"/>
    </w:p>
    <w:p w14:paraId="6D489D27" w14:textId="495350A9" w:rsidR="00034D4F" w:rsidRPr="00895289" w:rsidRDefault="00096B4C" w:rsidP="00034D4F">
      <w:pPr>
        <w:autoSpaceDE w:val="0"/>
        <w:autoSpaceDN w:val="0"/>
        <w:adjustRightInd w:val="0"/>
        <w:spacing w:line="240" w:lineRule="auto"/>
        <w:rPr>
          <w:rFonts w:ascii="Times New Roman" w:eastAsia="Avenir" w:hAnsi="Times New Roman" w:cs="Times New Roman"/>
          <w:sz w:val="24"/>
          <w:szCs w:val="24"/>
        </w:rPr>
      </w:pPr>
      <w:r w:rsidRPr="00895289">
        <w:rPr>
          <w:rFonts w:ascii="Times New Roman" w:eastAsia="Avenir" w:hAnsi="Times New Roman" w:cs="Times New Roman"/>
          <w:sz w:val="24"/>
          <w:szCs w:val="24"/>
        </w:rPr>
        <w:t>(</w:t>
      </w:r>
      <w:hyperlink r:id="rId8" w:history="1">
        <w:r w:rsidRPr="00895289">
          <w:rPr>
            <w:rStyle w:val="Hyperlink"/>
            <w:rFonts w:ascii="Times New Roman" w:eastAsia="Avenir" w:hAnsi="Times New Roman" w:cs="Times New Roman"/>
            <w:sz w:val="24"/>
            <w:szCs w:val="24"/>
          </w:rPr>
          <w:t>https://www.cdc.gov/nchs/nhis/2020nhis.htm</w:t>
        </w:r>
      </w:hyperlink>
      <w:r w:rsidRPr="00895289">
        <w:rPr>
          <w:rFonts w:ascii="Times New Roman" w:eastAsia="Avenir" w:hAnsi="Times New Roman" w:cs="Times New Roman"/>
          <w:sz w:val="24"/>
          <w:szCs w:val="24"/>
        </w:rPr>
        <w:t xml:space="preserve">). They were freely available </w:t>
      </w:r>
      <w:r w:rsidR="00034D4F" w:rsidRPr="00895289">
        <w:rPr>
          <w:rFonts w:ascii="Times New Roman" w:eastAsia="Avenir" w:hAnsi="Times New Roman" w:cs="Times New Roman"/>
          <w:sz w:val="24"/>
          <w:szCs w:val="24"/>
        </w:rPr>
        <w:t>to be</w:t>
      </w:r>
      <w:r w:rsidRPr="00895289">
        <w:rPr>
          <w:rFonts w:ascii="Times New Roman" w:eastAsia="Avenir" w:hAnsi="Times New Roman" w:cs="Times New Roman"/>
          <w:sz w:val="24"/>
          <w:szCs w:val="24"/>
        </w:rPr>
        <w:t xml:space="preserve"> downloaded as CSV files</w:t>
      </w:r>
      <w:r w:rsidR="00034D4F" w:rsidRPr="00895289">
        <w:rPr>
          <w:rFonts w:ascii="Times New Roman" w:eastAsia="Avenir" w:hAnsi="Times New Roman" w:cs="Times New Roman"/>
          <w:sz w:val="24"/>
          <w:szCs w:val="24"/>
        </w:rPr>
        <w:t xml:space="preserve"> and </w:t>
      </w:r>
      <w:r w:rsidR="00D12D64">
        <w:rPr>
          <w:rFonts w:ascii="Times New Roman" w:eastAsia="Avenir" w:hAnsi="Times New Roman" w:cs="Times New Roman"/>
          <w:sz w:val="24"/>
          <w:szCs w:val="24"/>
        </w:rPr>
        <w:t>I</w:t>
      </w:r>
      <w:r w:rsidR="00034D4F" w:rsidRPr="00895289">
        <w:rPr>
          <w:rFonts w:ascii="Times New Roman" w:eastAsia="Avenir" w:hAnsi="Times New Roman" w:cs="Times New Roman"/>
          <w:sz w:val="24"/>
          <w:szCs w:val="24"/>
        </w:rPr>
        <w:t xml:space="preserve"> downloaded data from 2019, 2020, and 2021. This was because the NHIS </w:t>
      </w:r>
      <w:r w:rsidR="00034D4F" w:rsidRPr="00895289">
        <w:rPr>
          <w:rFonts w:ascii="Times New Roman" w:eastAsia="Avenir" w:hAnsi="Times New Roman" w:cs="Times New Roman"/>
          <w:sz w:val="24"/>
          <w:szCs w:val="24"/>
        </w:rPr>
        <w:lastRenderedPageBreak/>
        <w:t xml:space="preserve">questionnaire was redesigned in 2019 and the 2022 data were unavailable. First, </w:t>
      </w:r>
      <w:r w:rsidR="00D12D64">
        <w:rPr>
          <w:rFonts w:ascii="Times New Roman" w:eastAsia="Avenir" w:hAnsi="Times New Roman" w:cs="Times New Roman"/>
          <w:sz w:val="24"/>
          <w:szCs w:val="24"/>
        </w:rPr>
        <w:t>I</w:t>
      </w:r>
      <w:r w:rsidR="00034D4F" w:rsidRPr="00895289">
        <w:rPr>
          <w:rFonts w:ascii="Times New Roman" w:eastAsia="Avenir" w:hAnsi="Times New Roman" w:cs="Times New Roman"/>
          <w:sz w:val="24"/>
          <w:szCs w:val="24"/>
        </w:rPr>
        <w:t xml:space="preserve"> found the relevant variables </w:t>
      </w:r>
      <w:r w:rsidR="00D12D64">
        <w:rPr>
          <w:rFonts w:ascii="Times New Roman" w:eastAsia="Avenir" w:hAnsi="Times New Roman" w:cs="Times New Roman"/>
          <w:sz w:val="24"/>
          <w:szCs w:val="24"/>
        </w:rPr>
        <w:t>I</w:t>
      </w:r>
      <w:r w:rsidR="00034D4F" w:rsidRPr="00895289">
        <w:rPr>
          <w:rFonts w:ascii="Times New Roman" w:eastAsia="Avenir" w:hAnsi="Times New Roman" w:cs="Times New Roman"/>
          <w:sz w:val="24"/>
          <w:szCs w:val="24"/>
        </w:rPr>
        <w:t xml:space="preserve"> wanted to use in the dataset codebook. Next, </w:t>
      </w:r>
      <w:r w:rsidR="00D12D64">
        <w:rPr>
          <w:rFonts w:ascii="Times New Roman" w:eastAsia="Avenir" w:hAnsi="Times New Roman" w:cs="Times New Roman"/>
          <w:sz w:val="24"/>
          <w:szCs w:val="24"/>
        </w:rPr>
        <w:t>I</w:t>
      </w:r>
      <w:r w:rsidR="00034D4F" w:rsidRPr="00895289">
        <w:rPr>
          <w:rFonts w:ascii="Times New Roman" w:eastAsia="Avenir" w:hAnsi="Times New Roman" w:cs="Times New Roman"/>
          <w:sz w:val="24"/>
          <w:szCs w:val="24"/>
        </w:rPr>
        <w:t xml:space="preserve"> loaded the three datasets (</w:t>
      </w:r>
      <w:r w:rsidR="00F52D51">
        <w:rPr>
          <w:rFonts w:ascii="Times New Roman" w:eastAsia="Avenir" w:hAnsi="Times New Roman" w:cs="Times New Roman"/>
          <w:sz w:val="24"/>
          <w:szCs w:val="24"/>
        </w:rPr>
        <w:t>one CSV file per</w:t>
      </w:r>
      <w:r w:rsidR="00034D4F" w:rsidRPr="00895289">
        <w:rPr>
          <w:rFonts w:ascii="Times New Roman" w:eastAsia="Avenir" w:hAnsi="Times New Roman" w:cs="Times New Roman"/>
          <w:sz w:val="24"/>
          <w:szCs w:val="24"/>
        </w:rPr>
        <w:t xml:space="preserve"> year) into Python and selected the relevant variables. These variables included survey year, random id, region, age, sex, education, race, sexual orientation, marital status, income-poverty ratio, nativity, food security, WIC benefits (last 12 months), physical health, body mass index (BMI), health insurance (last 12 months), medical care (last 12 months), live birth (last 12 months), currently pregnant, social participation, anxiety frequency, depression frequency, and mental health care (last 12 months). </w:t>
      </w:r>
      <w:r w:rsidR="00D12D64">
        <w:rPr>
          <w:rFonts w:ascii="Times New Roman" w:eastAsia="Avenir" w:hAnsi="Times New Roman" w:cs="Times New Roman"/>
          <w:sz w:val="24"/>
          <w:szCs w:val="24"/>
        </w:rPr>
        <w:t>I</w:t>
      </w:r>
      <w:r w:rsidR="00034D4F" w:rsidRPr="00895289">
        <w:rPr>
          <w:rFonts w:ascii="Times New Roman" w:eastAsia="Avenir" w:hAnsi="Times New Roman" w:cs="Times New Roman"/>
          <w:sz w:val="24"/>
          <w:szCs w:val="24"/>
        </w:rPr>
        <w:t xml:space="preserve"> </w:t>
      </w:r>
      <w:r w:rsidR="00F52D51">
        <w:rPr>
          <w:rFonts w:ascii="Times New Roman" w:eastAsia="Avenir" w:hAnsi="Times New Roman" w:cs="Times New Roman"/>
          <w:sz w:val="24"/>
          <w:szCs w:val="24"/>
        </w:rPr>
        <w:t xml:space="preserve">then </w:t>
      </w:r>
      <w:r w:rsidR="00034D4F" w:rsidRPr="00895289">
        <w:rPr>
          <w:rFonts w:ascii="Times New Roman" w:eastAsia="Avenir" w:hAnsi="Times New Roman" w:cs="Times New Roman"/>
          <w:sz w:val="24"/>
          <w:szCs w:val="24"/>
        </w:rPr>
        <w:t>merged the three datasets</w:t>
      </w:r>
      <w:r w:rsidR="006D6798" w:rsidRPr="00895289">
        <w:rPr>
          <w:rFonts w:ascii="Times New Roman" w:eastAsia="Avenir" w:hAnsi="Times New Roman" w:cs="Times New Roman"/>
          <w:sz w:val="24"/>
          <w:szCs w:val="24"/>
        </w:rPr>
        <w:t>.</w:t>
      </w:r>
    </w:p>
    <w:p w14:paraId="0C43642B" w14:textId="106688AF" w:rsidR="006D6798" w:rsidRPr="00895289" w:rsidRDefault="006D6798" w:rsidP="00034D4F">
      <w:pPr>
        <w:autoSpaceDE w:val="0"/>
        <w:autoSpaceDN w:val="0"/>
        <w:adjustRightInd w:val="0"/>
        <w:spacing w:line="240" w:lineRule="auto"/>
        <w:rPr>
          <w:rFonts w:ascii="Times New Roman" w:eastAsia="Avenir" w:hAnsi="Times New Roman" w:cs="Times New Roman"/>
          <w:sz w:val="24"/>
          <w:szCs w:val="24"/>
        </w:rPr>
      </w:pPr>
    </w:p>
    <w:p w14:paraId="60435853" w14:textId="6F57E56D" w:rsidR="006D6798" w:rsidRPr="00895289" w:rsidRDefault="006D6798" w:rsidP="006D6798">
      <w:pPr>
        <w:autoSpaceDE w:val="0"/>
        <w:autoSpaceDN w:val="0"/>
        <w:adjustRightInd w:val="0"/>
        <w:spacing w:line="240" w:lineRule="auto"/>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Once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had one final dataset,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changed the names of the variables to be more intuitive and lowercase. Next,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dropped any individuals who had not had a live birth in the past 12 months, because this was a key criterion for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project aims. This left us with only 1,098 individuals remaining in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dataset.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then </w:t>
      </w:r>
      <w:proofErr w:type="gramStart"/>
      <w:r w:rsidRPr="00895289">
        <w:rPr>
          <w:rFonts w:ascii="Times New Roman" w:eastAsia="Avenir" w:hAnsi="Times New Roman" w:cs="Times New Roman"/>
          <w:sz w:val="24"/>
          <w:szCs w:val="24"/>
        </w:rPr>
        <w:t>recoded</w:t>
      </w:r>
      <w:proofErr w:type="gramEnd"/>
      <w:r w:rsidRPr="00895289">
        <w:rPr>
          <w:rFonts w:ascii="Times New Roman" w:eastAsia="Avenir" w:hAnsi="Times New Roman" w:cs="Times New Roman"/>
          <w:sz w:val="24"/>
          <w:szCs w:val="24"/>
        </w:rPr>
        <w:t xml:space="preserve"> data for missingness as well as regrouping. That is,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coded “skipped” or “refused” on variables as missing data and regrouped some data so that the variable included only two groups. For example,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recoded the sexual orientation variable which had more than three groups to only “straight” or “</w:t>
      </w:r>
      <w:proofErr w:type="spellStart"/>
      <w:r w:rsidR="00F52D51">
        <w:rPr>
          <w:rFonts w:ascii="Times New Roman" w:eastAsia="Avenir" w:hAnsi="Times New Roman" w:cs="Times New Roman"/>
          <w:sz w:val="24"/>
          <w:szCs w:val="24"/>
        </w:rPr>
        <w:t>lgbt</w:t>
      </w:r>
      <w:proofErr w:type="spellEnd"/>
      <w:r w:rsidRPr="00895289">
        <w:rPr>
          <w:rFonts w:ascii="Times New Roman" w:eastAsia="Avenir" w:hAnsi="Times New Roman" w:cs="Times New Roman"/>
          <w:sz w:val="24"/>
          <w:szCs w:val="24"/>
        </w:rPr>
        <w:t xml:space="preserve">.”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checked the amount of missing data there </w:t>
      </w:r>
      <w:proofErr w:type="gramStart"/>
      <w:r w:rsidRPr="00895289">
        <w:rPr>
          <w:rFonts w:ascii="Times New Roman" w:eastAsia="Avenir" w:hAnsi="Times New Roman" w:cs="Times New Roman"/>
          <w:sz w:val="24"/>
          <w:szCs w:val="24"/>
        </w:rPr>
        <w:t>were</w:t>
      </w:r>
      <w:proofErr w:type="gramEnd"/>
      <w:r w:rsidRPr="00895289">
        <w:rPr>
          <w:rFonts w:ascii="Times New Roman" w:eastAsia="Avenir" w:hAnsi="Times New Roman" w:cs="Times New Roman"/>
          <w:sz w:val="24"/>
          <w:szCs w:val="24"/>
        </w:rPr>
        <w:t xml:space="preserve"> in each variable once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had accurate numbers for this due to recoding. Race had the most missing data with 94, while multiple variables had no missing data.</w:t>
      </w:r>
    </w:p>
    <w:p w14:paraId="53DBA643" w14:textId="2C8635ED" w:rsidR="006D6798" w:rsidRPr="00895289" w:rsidRDefault="006D6798" w:rsidP="006D6798">
      <w:pPr>
        <w:autoSpaceDE w:val="0"/>
        <w:autoSpaceDN w:val="0"/>
        <w:adjustRightInd w:val="0"/>
        <w:spacing w:line="240" w:lineRule="auto"/>
        <w:rPr>
          <w:rFonts w:ascii="Times New Roman" w:eastAsia="Avenir" w:hAnsi="Times New Roman" w:cs="Times New Roman"/>
          <w:sz w:val="24"/>
          <w:szCs w:val="24"/>
        </w:rPr>
      </w:pPr>
    </w:p>
    <w:p w14:paraId="11197C6F" w14:textId="6993C343" w:rsidR="006D6798" w:rsidRPr="00895289" w:rsidRDefault="00D12D64" w:rsidP="00CD1311">
      <w:pPr>
        <w:autoSpaceDE w:val="0"/>
        <w:autoSpaceDN w:val="0"/>
        <w:adjustRightInd w:val="0"/>
        <w:spacing w:line="240" w:lineRule="auto"/>
        <w:rPr>
          <w:rFonts w:ascii="Times New Roman" w:hAnsi="Times New Roman" w:cs="Times New Roman"/>
          <w:color w:val="000000"/>
          <w:sz w:val="24"/>
          <w:szCs w:val="24"/>
          <w:lang w:val="en-US"/>
        </w:rPr>
      </w:pPr>
      <w:r>
        <w:rPr>
          <w:rFonts w:ascii="Times New Roman" w:eastAsia="Avenir" w:hAnsi="Times New Roman" w:cs="Times New Roman"/>
          <w:sz w:val="24"/>
          <w:szCs w:val="24"/>
        </w:rPr>
        <w:t>I</w:t>
      </w:r>
      <w:r w:rsidR="006D6798" w:rsidRPr="00895289">
        <w:rPr>
          <w:rFonts w:ascii="Times New Roman" w:eastAsia="Avenir" w:hAnsi="Times New Roman" w:cs="Times New Roman"/>
          <w:sz w:val="24"/>
          <w:szCs w:val="24"/>
        </w:rPr>
        <w:t xml:space="preserve"> also checked the amount of missing data for </w:t>
      </w:r>
      <w:proofErr w:type="gramStart"/>
      <w:r w:rsidR="006D6798" w:rsidRPr="00895289">
        <w:rPr>
          <w:rFonts w:ascii="Times New Roman" w:eastAsia="Avenir" w:hAnsi="Times New Roman" w:cs="Times New Roman"/>
          <w:sz w:val="24"/>
          <w:szCs w:val="24"/>
        </w:rPr>
        <w:t>each individual</w:t>
      </w:r>
      <w:proofErr w:type="gramEnd"/>
      <w:r w:rsidR="006D6798" w:rsidRPr="00895289">
        <w:rPr>
          <w:rFonts w:ascii="Times New Roman" w:eastAsia="Avenir" w:hAnsi="Times New Roman" w:cs="Times New Roman"/>
          <w:sz w:val="24"/>
          <w:szCs w:val="24"/>
        </w:rPr>
        <w:t xml:space="preserve">. </w:t>
      </w:r>
      <w:r w:rsidR="006F50D0" w:rsidRPr="00895289">
        <w:rPr>
          <w:rFonts w:ascii="Times New Roman" w:eastAsia="Avenir" w:hAnsi="Times New Roman" w:cs="Times New Roman"/>
          <w:sz w:val="24"/>
          <w:szCs w:val="24"/>
        </w:rPr>
        <w:t xml:space="preserve">The maximum number of variables on which an individual was missing data was eight, while many individuals were not missing data on any variables. Next, </w:t>
      </w:r>
      <w:r>
        <w:rPr>
          <w:rFonts w:ascii="Times New Roman" w:eastAsia="Avenir" w:hAnsi="Times New Roman" w:cs="Times New Roman"/>
          <w:sz w:val="24"/>
          <w:szCs w:val="24"/>
        </w:rPr>
        <w:t>I</w:t>
      </w:r>
      <w:r w:rsidR="006F50D0" w:rsidRPr="00895289">
        <w:rPr>
          <w:rFonts w:ascii="Times New Roman" w:eastAsia="Avenir" w:hAnsi="Times New Roman" w:cs="Times New Roman"/>
          <w:sz w:val="24"/>
          <w:szCs w:val="24"/>
        </w:rPr>
        <w:t xml:space="preserve"> checked the data types of all the variables, but only changed the data type for the variable “random id.” Following that change, </w:t>
      </w:r>
      <w:r>
        <w:rPr>
          <w:rFonts w:ascii="Times New Roman" w:eastAsia="Avenir" w:hAnsi="Times New Roman" w:cs="Times New Roman"/>
          <w:sz w:val="24"/>
          <w:szCs w:val="24"/>
        </w:rPr>
        <w:t>I</w:t>
      </w:r>
      <w:r w:rsidR="006F50D0" w:rsidRPr="00895289">
        <w:rPr>
          <w:rFonts w:ascii="Times New Roman" w:eastAsia="Avenir" w:hAnsi="Times New Roman" w:cs="Times New Roman"/>
          <w:sz w:val="24"/>
          <w:szCs w:val="24"/>
        </w:rPr>
        <w:t xml:space="preserve"> </w:t>
      </w:r>
      <w:r w:rsidR="00CD1311" w:rsidRPr="00895289">
        <w:rPr>
          <w:rFonts w:ascii="Times New Roman" w:eastAsia="Avenir" w:hAnsi="Times New Roman" w:cs="Times New Roman"/>
          <w:sz w:val="24"/>
          <w:szCs w:val="24"/>
        </w:rPr>
        <w:t>checked</w:t>
      </w:r>
      <w:r w:rsidR="006F50D0" w:rsidRPr="00895289">
        <w:rPr>
          <w:rFonts w:ascii="Times New Roman" w:hAnsi="Times New Roman" w:cs="Times New Roman"/>
          <w:color w:val="000000"/>
          <w:sz w:val="24"/>
          <w:szCs w:val="24"/>
          <w:lang w:val="en-US"/>
        </w:rPr>
        <w:t xml:space="preserve"> that the data made intuitive sense (e.g., min, max, average) using “</w:t>
      </w:r>
      <w:proofErr w:type="spellStart"/>
      <w:proofErr w:type="gramStart"/>
      <w:r w:rsidR="006F50D0" w:rsidRPr="00895289">
        <w:rPr>
          <w:rFonts w:ascii="Times New Roman" w:hAnsi="Times New Roman" w:cs="Times New Roman"/>
          <w:color w:val="000000"/>
          <w:sz w:val="24"/>
          <w:szCs w:val="24"/>
          <w:lang w:val="en-US"/>
        </w:rPr>
        <w:t>dataframe.describe</w:t>
      </w:r>
      <w:proofErr w:type="spellEnd"/>
      <w:proofErr w:type="gramEnd"/>
      <w:r w:rsidR="006F50D0" w:rsidRPr="00895289">
        <w:rPr>
          <w:rFonts w:ascii="Times New Roman" w:hAnsi="Times New Roman" w:cs="Times New Roman"/>
          <w:color w:val="000000"/>
          <w:sz w:val="24"/>
          <w:szCs w:val="24"/>
          <w:lang w:val="en-US"/>
        </w:rPr>
        <w:t xml:space="preserve">().” Then, </w:t>
      </w:r>
      <w:r>
        <w:rPr>
          <w:rFonts w:ascii="Times New Roman" w:hAnsi="Times New Roman" w:cs="Times New Roman"/>
          <w:color w:val="000000"/>
          <w:sz w:val="24"/>
          <w:szCs w:val="24"/>
          <w:lang w:val="en-US"/>
        </w:rPr>
        <w:t>I</w:t>
      </w:r>
      <w:r w:rsidR="006F50D0" w:rsidRPr="00895289">
        <w:rPr>
          <w:rFonts w:ascii="Times New Roman" w:hAnsi="Times New Roman" w:cs="Times New Roman"/>
          <w:color w:val="000000"/>
          <w:sz w:val="24"/>
          <w:szCs w:val="24"/>
          <w:lang w:val="en-US"/>
        </w:rPr>
        <w:t xml:space="preserve"> dropped irrelevant and/or useless variables such as live birth (last 12 months), sex, and random id for the sake of parsimony.</w:t>
      </w:r>
    </w:p>
    <w:p w14:paraId="0000000B" w14:textId="04054197" w:rsidR="00975C9F" w:rsidRPr="00895289" w:rsidRDefault="00975C9F" w:rsidP="00096B4C">
      <w:pPr>
        <w:rPr>
          <w:rFonts w:ascii="Times New Roman" w:eastAsia="Avenir" w:hAnsi="Times New Roman" w:cs="Times New Roman"/>
        </w:rPr>
      </w:pPr>
    </w:p>
    <w:tbl>
      <w:tblPr>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715"/>
        <w:gridCol w:w="1560"/>
        <w:gridCol w:w="5075"/>
      </w:tblGrid>
      <w:tr w:rsidR="00034D4F" w:rsidRPr="00895289" w14:paraId="5741C568" w14:textId="77777777" w:rsidTr="009D1662">
        <w:tc>
          <w:tcPr>
            <w:tcW w:w="2715" w:type="dxa"/>
            <w:tcBorders>
              <w:top w:val="single" w:sz="8" w:space="0" w:color="000000"/>
              <w:left w:val="single" w:sz="8" w:space="0" w:color="000000"/>
              <w:bottom w:val="single" w:sz="8" w:space="0" w:color="000000"/>
              <w:right w:val="single" w:sz="8" w:space="0" w:color="000000"/>
            </w:tcBorders>
            <w:shd w:val="clear" w:color="auto" w:fill="C9DAF8"/>
          </w:tcPr>
          <w:p w14:paraId="3E8F6F86" w14:textId="77777777" w:rsidR="00034D4F" w:rsidRPr="00895289" w:rsidRDefault="00034D4F" w:rsidP="009D1662">
            <w:pPr>
              <w:rPr>
                <w:rFonts w:ascii="Times New Roman" w:hAnsi="Times New Roman" w:cs="Times New Roman"/>
                <w:color w:val="000000"/>
              </w:rPr>
            </w:pPr>
            <w:r w:rsidRPr="00895289">
              <w:rPr>
                <w:rFonts w:ascii="Times New Roman" w:hAnsi="Times New Roman" w:cs="Times New Roman"/>
                <w:color w:val="000000"/>
              </w:rPr>
              <w:t>Field</w:t>
            </w:r>
          </w:p>
        </w:tc>
        <w:tc>
          <w:tcPr>
            <w:tcW w:w="1560" w:type="dxa"/>
            <w:tcBorders>
              <w:top w:val="single" w:sz="8" w:space="0" w:color="000000"/>
              <w:left w:val="single" w:sz="8" w:space="0" w:color="000000"/>
              <w:bottom w:val="single" w:sz="8" w:space="0" w:color="000000"/>
              <w:right w:val="single" w:sz="8" w:space="0" w:color="000000"/>
            </w:tcBorders>
            <w:shd w:val="clear" w:color="auto" w:fill="C9DAF8"/>
          </w:tcPr>
          <w:p w14:paraId="1FB64172" w14:textId="77777777" w:rsidR="00034D4F" w:rsidRPr="00895289" w:rsidRDefault="00034D4F" w:rsidP="009D1662">
            <w:pPr>
              <w:rPr>
                <w:rFonts w:ascii="Times New Roman" w:hAnsi="Times New Roman" w:cs="Times New Roman"/>
                <w:color w:val="000000"/>
              </w:rPr>
            </w:pPr>
            <w:r w:rsidRPr="00895289">
              <w:rPr>
                <w:rFonts w:ascii="Times New Roman" w:hAnsi="Times New Roman" w:cs="Times New Roman"/>
                <w:color w:val="000000"/>
              </w:rPr>
              <w:t xml:space="preserve">Type </w:t>
            </w:r>
          </w:p>
        </w:tc>
        <w:tc>
          <w:tcPr>
            <w:tcW w:w="5075" w:type="dxa"/>
            <w:tcBorders>
              <w:top w:val="single" w:sz="8" w:space="0" w:color="000000"/>
              <w:left w:val="single" w:sz="8" w:space="0" w:color="000000"/>
              <w:bottom w:val="single" w:sz="8" w:space="0" w:color="000000"/>
              <w:right w:val="single" w:sz="8" w:space="0" w:color="000000"/>
            </w:tcBorders>
            <w:shd w:val="clear" w:color="auto" w:fill="C9DAF8"/>
          </w:tcPr>
          <w:p w14:paraId="2DF97D1E" w14:textId="77777777" w:rsidR="00034D4F" w:rsidRPr="00895289" w:rsidRDefault="00034D4F" w:rsidP="009D1662">
            <w:pPr>
              <w:rPr>
                <w:rFonts w:ascii="Times New Roman" w:hAnsi="Times New Roman" w:cs="Times New Roman"/>
                <w:color w:val="000000"/>
              </w:rPr>
            </w:pPr>
            <w:r w:rsidRPr="00895289">
              <w:rPr>
                <w:rFonts w:ascii="Times New Roman" w:hAnsi="Times New Roman" w:cs="Times New Roman"/>
                <w:color w:val="000000"/>
              </w:rPr>
              <w:t>Description</w:t>
            </w:r>
          </w:p>
        </w:tc>
      </w:tr>
      <w:tr w:rsidR="00034D4F" w:rsidRPr="00895289" w14:paraId="64DFBE14" w14:textId="77777777" w:rsidTr="009D1662">
        <w:tc>
          <w:tcPr>
            <w:tcW w:w="2715" w:type="dxa"/>
            <w:tcBorders>
              <w:top w:val="single" w:sz="8" w:space="0" w:color="000000"/>
            </w:tcBorders>
            <w:vAlign w:val="bottom"/>
          </w:tcPr>
          <w:p w14:paraId="113F1B00" w14:textId="77777777" w:rsidR="00034D4F" w:rsidRPr="00895289" w:rsidRDefault="00034D4F" w:rsidP="009D1662">
            <w:pPr>
              <w:rPr>
                <w:rFonts w:ascii="Times New Roman" w:hAnsi="Times New Roman" w:cs="Times New Roman"/>
              </w:rPr>
            </w:pPr>
            <w:proofErr w:type="spellStart"/>
            <w:r w:rsidRPr="00895289">
              <w:rPr>
                <w:rFonts w:ascii="Times New Roman" w:hAnsi="Times New Roman" w:cs="Times New Roman"/>
              </w:rPr>
              <w:t>name_of_column</w:t>
            </w:r>
            <w:proofErr w:type="spellEnd"/>
          </w:p>
        </w:tc>
        <w:tc>
          <w:tcPr>
            <w:tcW w:w="1560" w:type="dxa"/>
            <w:tcBorders>
              <w:top w:val="single" w:sz="8" w:space="0" w:color="000000"/>
            </w:tcBorders>
          </w:tcPr>
          <w:p w14:paraId="3CFB77E9"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The column’s data format</w:t>
            </w:r>
          </w:p>
        </w:tc>
        <w:tc>
          <w:tcPr>
            <w:tcW w:w="5075" w:type="dxa"/>
            <w:tcBorders>
              <w:top w:val="single" w:sz="8" w:space="0" w:color="000000"/>
            </w:tcBorders>
          </w:tcPr>
          <w:p w14:paraId="1634063B"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Brief description of the field. If the field follows a specific format (e.g., a specific date format) include that here too.</w:t>
            </w:r>
          </w:p>
        </w:tc>
      </w:tr>
      <w:tr w:rsidR="006F50D0" w:rsidRPr="00895289" w14:paraId="06B2D543" w14:textId="77777777" w:rsidTr="009D1662">
        <w:tc>
          <w:tcPr>
            <w:tcW w:w="2715" w:type="dxa"/>
          </w:tcPr>
          <w:p w14:paraId="1CC101A0" w14:textId="5607BA10" w:rsidR="006F50D0" w:rsidRPr="00895289" w:rsidRDefault="006F50D0" w:rsidP="009D1662">
            <w:pPr>
              <w:rPr>
                <w:rFonts w:ascii="Times New Roman" w:hAnsi="Times New Roman" w:cs="Times New Roman"/>
                <w:bCs/>
              </w:rPr>
            </w:pPr>
            <w:proofErr w:type="spellStart"/>
            <w:r w:rsidRPr="00895289">
              <w:rPr>
                <w:rFonts w:ascii="Times New Roman" w:hAnsi="Times New Roman" w:cs="Times New Roman"/>
                <w:bCs/>
              </w:rPr>
              <w:t>survey_year</w:t>
            </w:r>
            <w:proofErr w:type="spellEnd"/>
          </w:p>
        </w:tc>
        <w:tc>
          <w:tcPr>
            <w:tcW w:w="1560" w:type="dxa"/>
          </w:tcPr>
          <w:p w14:paraId="33681072" w14:textId="65DFCEFB" w:rsidR="006F50D0" w:rsidRPr="00895289" w:rsidRDefault="00CD1311" w:rsidP="009D1662">
            <w:pPr>
              <w:rPr>
                <w:rFonts w:ascii="Times New Roman" w:hAnsi="Times New Roman" w:cs="Times New Roman"/>
              </w:rPr>
            </w:pPr>
            <w:r w:rsidRPr="00895289">
              <w:rPr>
                <w:rFonts w:ascii="Times New Roman" w:hAnsi="Times New Roman" w:cs="Times New Roman"/>
              </w:rPr>
              <w:t>Int64</w:t>
            </w:r>
          </w:p>
        </w:tc>
        <w:tc>
          <w:tcPr>
            <w:tcW w:w="5075" w:type="dxa"/>
          </w:tcPr>
          <w:p w14:paraId="3A4BBD88" w14:textId="1EF9918D" w:rsidR="006F50D0" w:rsidRPr="00895289" w:rsidRDefault="00CD1311" w:rsidP="009D1662">
            <w:pPr>
              <w:rPr>
                <w:rFonts w:ascii="Times New Roman" w:hAnsi="Times New Roman" w:cs="Times New Roman"/>
              </w:rPr>
            </w:pPr>
            <w:r w:rsidRPr="00895289">
              <w:rPr>
                <w:rFonts w:ascii="Times New Roman" w:hAnsi="Times New Roman" w:cs="Times New Roman"/>
              </w:rPr>
              <w:t>year</w:t>
            </w:r>
          </w:p>
        </w:tc>
      </w:tr>
      <w:tr w:rsidR="00034D4F" w:rsidRPr="00895289" w14:paraId="061AFA0A" w14:textId="77777777" w:rsidTr="009D1662">
        <w:tc>
          <w:tcPr>
            <w:tcW w:w="2715" w:type="dxa"/>
          </w:tcPr>
          <w:p w14:paraId="2FB6D677" w14:textId="77777777" w:rsidR="00034D4F" w:rsidRPr="00895289" w:rsidRDefault="00034D4F" w:rsidP="009D1662">
            <w:pPr>
              <w:rPr>
                <w:rFonts w:ascii="Times New Roman" w:hAnsi="Times New Roman" w:cs="Times New Roman"/>
                <w:b/>
                <w:bCs/>
              </w:rPr>
            </w:pPr>
            <w:r w:rsidRPr="00895289">
              <w:rPr>
                <w:rFonts w:ascii="Times New Roman" w:hAnsi="Times New Roman" w:cs="Times New Roman"/>
                <w:bCs/>
              </w:rPr>
              <w:t>region</w:t>
            </w:r>
          </w:p>
        </w:tc>
        <w:tc>
          <w:tcPr>
            <w:tcW w:w="1560" w:type="dxa"/>
          </w:tcPr>
          <w:p w14:paraId="144E64D5"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 xml:space="preserve">Int64 </w:t>
            </w:r>
          </w:p>
        </w:tc>
        <w:tc>
          <w:tcPr>
            <w:tcW w:w="5075" w:type="dxa"/>
          </w:tcPr>
          <w:p w14:paraId="1E7EEB70"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census region</w:t>
            </w:r>
          </w:p>
        </w:tc>
      </w:tr>
      <w:tr w:rsidR="00034D4F" w:rsidRPr="00895289" w14:paraId="7F89BE02" w14:textId="77777777" w:rsidTr="009D1662">
        <w:tc>
          <w:tcPr>
            <w:tcW w:w="2715" w:type="dxa"/>
            <w:vAlign w:val="bottom"/>
          </w:tcPr>
          <w:p w14:paraId="53F6F6A6" w14:textId="77777777" w:rsidR="00034D4F" w:rsidRPr="00895289" w:rsidRDefault="00034D4F" w:rsidP="009D1662">
            <w:pPr>
              <w:rPr>
                <w:rFonts w:ascii="Times New Roman" w:hAnsi="Times New Roman" w:cs="Times New Roman"/>
                <w:b/>
                <w:bCs/>
              </w:rPr>
            </w:pPr>
            <w:r w:rsidRPr="00895289">
              <w:rPr>
                <w:rFonts w:ascii="Times New Roman" w:hAnsi="Times New Roman" w:cs="Times New Roman"/>
                <w:bCs/>
              </w:rPr>
              <w:t>age</w:t>
            </w:r>
          </w:p>
        </w:tc>
        <w:tc>
          <w:tcPr>
            <w:tcW w:w="1560" w:type="dxa"/>
          </w:tcPr>
          <w:p w14:paraId="44610DCE"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Int64</w:t>
            </w:r>
          </w:p>
        </w:tc>
        <w:tc>
          <w:tcPr>
            <w:tcW w:w="5075" w:type="dxa"/>
          </w:tcPr>
          <w:p w14:paraId="5A5B66F5"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age</w:t>
            </w:r>
          </w:p>
        </w:tc>
      </w:tr>
      <w:tr w:rsidR="00034D4F" w:rsidRPr="00895289" w14:paraId="2870C580" w14:textId="77777777" w:rsidTr="009D1662">
        <w:tc>
          <w:tcPr>
            <w:tcW w:w="2715" w:type="dxa"/>
            <w:vAlign w:val="bottom"/>
          </w:tcPr>
          <w:p w14:paraId="7C0007EB" w14:textId="77F06A97" w:rsidR="00034D4F" w:rsidRPr="00895289" w:rsidRDefault="00034D4F" w:rsidP="009D1662">
            <w:pPr>
              <w:rPr>
                <w:rFonts w:ascii="Times New Roman" w:hAnsi="Times New Roman" w:cs="Times New Roman"/>
                <w:b/>
                <w:bCs/>
              </w:rPr>
            </w:pPr>
            <w:r w:rsidRPr="00895289">
              <w:rPr>
                <w:rFonts w:ascii="Times New Roman" w:hAnsi="Times New Roman" w:cs="Times New Roman"/>
                <w:bCs/>
              </w:rPr>
              <w:t>educ</w:t>
            </w:r>
            <w:r w:rsidR="006F50D0" w:rsidRPr="00895289">
              <w:rPr>
                <w:rFonts w:ascii="Times New Roman" w:hAnsi="Times New Roman" w:cs="Times New Roman"/>
                <w:bCs/>
              </w:rPr>
              <w:t>ation</w:t>
            </w:r>
          </w:p>
        </w:tc>
        <w:tc>
          <w:tcPr>
            <w:tcW w:w="1560" w:type="dxa"/>
          </w:tcPr>
          <w:p w14:paraId="283CC68C"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Float64</w:t>
            </w:r>
          </w:p>
        </w:tc>
        <w:tc>
          <w:tcPr>
            <w:tcW w:w="5075" w:type="dxa"/>
          </w:tcPr>
          <w:p w14:paraId="3E99AC38"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education</w:t>
            </w:r>
          </w:p>
        </w:tc>
      </w:tr>
      <w:tr w:rsidR="00034D4F" w:rsidRPr="00895289" w14:paraId="2D8440CA" w14:textId="77777777" w:rsidTr="009D1662">
        <w:tc>
          <w:tcPr>
            <w:tcW w:w="2715" w:type="dxa"/>
            <w:vAlign w:val="bottom"/>
          </w:tcPr>
          <w:p w14:paraId="09557B39" w14:textId="77777777" w:rsidR="00034D4F" w:rsidRPr="00895289" w:rsidRDefault="00034D4F" w:rsidP="009D1662">
            <w:pPr>
              <w:rPr>
                <w:rFonts w:ascii="Times New Roman" w:hAnsi="Times New Roman" w:cs="Times New Roman"/>
                <w:b/>
                <w:bCs/>
              </w:rPr>
            </w:pPr>
            <w:r w:rsidRPr="00895289">
              <w:rPr>
                <w:rFonts w:ascii="Times New Roman" w:hAnsi="Times New Roman" w:cs="Times New Roman"/>
                <w:bCs/>
              </w:rPr>
              <w:t>race</w:t>
            </w:r>
          </w:p>
        </w:tc>
        <w:tc>
          <w:tcPr>
            <w:tcW w:w="1560" w:type="dxa"/>
          </w:tcPr>
          <w:p w14:paraId="2F64E445"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Float64</w:t>
            </w:r>
          </w:p>
        </w:tc>
        <w:tc>
          <w:tcPr>
            <w:tcW w:w="5075" w:type="dxa"/>
          </w:tcPr>
          <w:p w14:paraId="4C95E523"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race/ethnicity</w:t>
            </w:r>
          </w:p>
        </w:tc>
      </w:tr>
      <w:tr w:rsidR="00034D4F" w:rsidRPr="00895289" w14:paraId="442A0F88" w14:textId="77777777" w:rsidTr="009D1662">
        <w:tc>
          <w:tcPr>
            <w:tcW w:w="2715" w:type="dxa"/>
            <w:vAlign w:val="bottom"/>
          </w:tcPr>
          <w:p w14:paraId="45B64D64" w14:textId="153AF96C" w:rsidR="00034D4F" w:rsidRPr="00895289" w:rsidRDefault="006F50D0" w:rsidP="009D1662">
            <w:pPr>
              <w:rPr>
                <w:rFonts w:ascii="Times New Roman" w:hAnsi="Times New Roman" w:cs="Times New Roman"/>
                <w:b/>
                <w:bCs/>
              </w:rPr>
            </w:pPr>
            <w:proofErr w:type="spellStart"/>
            <w:r w:rsidRPr="00895289">
              <w:rPr>
                <w:rFonts w:ascii="Times New Roman" w:hAnsi="Times New Roman" w:cs="Times New Roman"/>
                <w:bCs/>
              </w:rPr>
              <w:t>sex_orient</w:t>
            </w:r>
            <w:proofErr w:type="spellEnd"/>
          </w:p>
        </w:tc>
        <w:tc>
          <w:tcPr>
            <w:tcW w:w="1560" w:type="dxa"/>
          </w:tcPr>
          <w:p w14:paraId="7DC3BE28"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Float64</w:t>
            </w:r>
          </w:p>
        </w:tc>
        <w:tc>
          <w:tcPr>
            <w:tcW w:w="5075" w:type="dxa"/>
          </w:tcPr>
          <w:p w14:paraId="5962F3A6"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sexual orientation</w:t>
            </w:r>
          </w:p>
        </w:tc>
      </w:tr>
      <w:tr w:rsidR="00CD1311" w:rsidRPr="00895289" w14:paraId="0CC3C56F" w14:textId="77777777" w:rsidTr="009D1662">
        <w:tc>
          <w:tcPr>
            <w:tcW w:w="2715" w:type="dxa"/>
            <w:vAlign w:val="bottom"/>
          </w:tcPr>
          <w:p w14:paraId="401489C5" w14:textId="45B6C732" w:rsidR="00CD1311" w:rsidRPr="00895289" w:rsidRDefault="00CD1311" w:rsidP="009D1662">
            <w:pPr>
              <w:rPr>
                <w:rFonts w:ascii="Times New Roman" w:hAnsi="Times New Roman" w:cs="Times New Roman"/>
                <w:bCs/>
              </w:rPr>
            </w:pPr>
            <w:proofErr w:type="spellStart"/>
            <w:r w:rsidRPr="00895289">
              <w:rPr>
                <w:rFonts w:ascii="Times New Roman" w:hAnsi="Times New Roman" w:cs="Times New Roman"/>
                <w:bCs/>
              </w:rPr>
              <w:t>inc_pov_ratio</w:t>
            </w:r>
            <w:proofErr w:type="spellEnd"/>
          </w:p>
        </w:tc>
        <w:tc>
          <w:tcPr>
            <w:tcW w:w="1560" w:type="dxa"/>
          </w:tcPr>
          <w:p w14:paraId="6EF62800" w14:textId="54D11B19" w:rsidR="00CD1311" w:rsidRPr="00895289" w:rsidRDefault="00CD1311" w:rsidP="009D1662">
            <w:pPr>
              <w:rPr>
                <w:rFonts w:ascii="Times New Roman" w:hAnsi="Times New Roman" w:cs="Times New Roman"/>
              </w:rPr>
            </w:pPr>
            <w:r w:rsidRPr="00895289">
              <w:rPr>
                <w:rFonts w:ascii="Times New Roman" w:hAnsi="Times New Roman" w:cs="Times New Roman"/>
              </w:rPr>
              <w:t>Int64</w:t>
            </w:r>
          </w:p>
        </w:tc>
        <w:tc>
          <w:tcPr>
            <w:tcW w:w="5075" w:type="dxa"/>
          </w:tcPr>
          <w:p w14:paraId="7469753E" w14:textId="20D06B81" w:rsidR="00CD1311" w:rsidRPr="00895289" w:rsidRDefault="00CD1311" w:rsidP="009D1662">
            <w:pPr>
              <w:rPr>
                <w:rFonts w:ascii="Times New Roman" w:hAnsi="Times New Roman" w:cs="Times New Roman"/>
              </w:rPr>
            </w:pPr>
            <w:r w:rsidRPr="00895289">
              <w:rPr>
                <w:rFonts w:ascii="Times New Roman" w:hAnsi="Times New Roman" w:cs="Times New Roman"/>
              </w:rPr>
              <w:t>income to poverty ratio</w:t>
            </w:r>
          </w:p>
        </w:tc>
      </w:tr>
      <w:tr w:rsidR="00034D4F" w:rsidRPr="00895289" w14:paraId="54D6A7C0" w14:textId="77777777" w:rsidTr="009D1662">
        <w:tc>
          <w:tcPr>
            <w:tcW w:w="2715" w:type="dxa"/>
            <w:vAlign w:val="bottom"/>
          </w:tcPr>
          <w:p w14:paraId="1CA2A149" w14:textId="6AA802E4" w:rsidR="00034D4F" w:rsidRPr="00895289" w:rsidRDefault="00034D4F" w:rsidP="009D1662">
            <w:pPr>
              <w:rPr>
                <w:rFonts w:ascii="Times New Roman" w:hAnsi="Times New Roman" w:cs="Times New Roman"/>
                <w:b/>
                <w:bCs/>
              </w:rPr>
            </w:pPr>
            <w:proofErr w:type="spellStart"/>
            <w:r w:rsidRPr="00895289">
              <w:rPr>
                <w:rFonts w:ascii="Times New Roman" w:hAnsi="Times New Roman" w:cs="Times New Roman"/>
                <w:bCs/>
              </w:rPr>
              <w:t>mar</w:t>
            </w:r>
            <w:r w:rsidR="00CD1311" w:rsidRPr="00895289">
              <w:rPr>
                <w:rFonts w:ascii="Times New Roman" w:hAnsi="Times New Roman" w:cs="Times New Roman"/>
                <w:bCs/>
              </w:rPr>
              <w:t>ital</w:t>
            </w:r>
            <w:r w:rsidRPr="00895289">
              <w:rPr>
                <w:rFonts w:ascii="Times New Roman" w:hAnsi="Times New Roman" w:cs="Times New Roman"/>
                <w:bCs/>
              </w:rPr>
              <w:t>_stat</w:t>
            </w:r>
            <w:proofErr w:type="spellEnd"/>
          </w:p>
        </w:tc>
        <w:tc>
          <w:tcPr>
            <w:tcW w:w="1560" w:type="dxa"/>
          </w:tcPr>
          <w:p w14:paraId="26122EEF"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Float64</w:t>
            </w:r>
          </w:p>
        </w:tc>
        <w:tc>
          <w:tcPr>
            <w:tcW w:w="5075" w:type="dxa"/>
          </w:tcPr>
          <w:p w14:paraId="229F5042"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marital status</w:t>
            </w:r>
          </w:p>
        </w:tc>
      </w:tr>
      <w:tr w:rsidR="00034D4F" w:rsidRPr="00895289" w14:paraId="0B1E6B71" w14:textId="77777777" w:rsidTr="009D1662">
        <w:tc>
          <w:tcPr>
            <w:tcW w:w="2715" w:type="dxa"/>
            <w:vAlign w:val="bottom"/>
          </w:tcPr>
          <w:p w14:paraId="717F3705" w14:textId="3810D5B1" w:rsidR="00034D4F" w:rsidRPr="00895289" w:rsidRDefault="00CD1311" w:rsidP="009D1662">
            <w:pPr>
              <w:rPr>
                <w:rFonts w:ascii="Times New Roman" w:hAnsi="Times New Roman" w:cs="Times New Roman"/>
                <w:b/>
                <w:bCs/>
              </w:rPr>
            </w:pPr>
            <w:proofErr w:type="spellStart"/>
            <w:r w:rsidRPr="00895289">
              <w:rPr>
                <w:rFonts w:ascii="Times New Roman" w:hAnsi="Times New Roman" w:cs="Times New Roman"/>
                <w:bCs/>
              </w:rPr>
              <w:t>us_born</w:t>
            </w:r>
            <w:proofErr w:type="spellEnd"/>
          </w:p>
        </w:tc>
        <w:tc>
          <w:tcPr>
            <w:tcW w:w="1560" w:type="dxa"/>
          </w:tcPr>
          <w:p w14:paraId="386EA331"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Float64</w:t>
            </w:r>
          </w:p>
        </w:tc>
        <w:tc>
          <w:tcPr>
            <w:tcW w:w="5075" w:type="dxa"/>
          </w:tcPr>
          <w:p w14:paraId="077769B1"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nativity</w:t>
            </w:r>
          </w:p>
        </w:tc>
      </w:tr>
      <w:tr w:rsidR="00034D4F" w:rsidRPr="00895289" w14:paraId="30CFED86" w14:textId="77777777" w:rsidTr="009D1662">
        <w:tc>
          <w:tcPr>
            <w:tcW w:w="2715" w:type="dxa"/>
            <w:vAlign w:val="bottom"/>
          </w:tcPr>
          <w:p w14:paraId="290C941C" w14:textId="282F439C" w:rsidR="00034D4F" w:rsidRPr="00895289" w:rsidRDefault="00034D4F" w:rsidP="009D1662">
            <w:pPr>
              <w:rPr>
                <w:rFonts w:ascii="Times New Roman" w:hAnsi="Times New Roman" w:cs="Times New Roman"/>
                <w:b/>
                <w:bCs/>
              </w:rPr>
            </w:pPr>
            <w:proofErr w:type="spellStart"/>
            <w:r w:rsidRPr="00895289">
              <w:rPr>
                <w:rFonts w:ascii="Times New Roman" w:hAnsi="Times New Roman" w:cs="Times New Roman"/>
                <w:bCs/>
              </w:rPr>
              <w:t>food_sec</w:t>
            </w:r>
            <w:r w:rsidR="00CD1311" w:rsidRPr="00895289">
              <w:rPr>
                <w:rFonts w:ascii="Times New Roman" w:hAnsi="Times New Roman" w:cs="Times New Roman"/>
                <w:bCs/>
              </w:rPr>
              <w:t>urity</w:t>
            </w:r>
            <w:proofErr w:type="spellEnd"/>
          </w:p>
        </w:tc>
        <w:tc>
          <w:tcPr>
            <w:tcW w:w="1560" w:type="dxa"/>
          </w:tcPr>
          <w:p w14:paraId="629AC9A4"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Float64</w:t>
            </w:r>
          </w:p>
        </w:tc>
        <w:tc>
          <w:tcPr>
            <w:tcW w:w="5075" w:type="dxa"/>
          </w:tcPr>
          <w:p w14:paraId="67367FC1"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food security</w:t>
            </w:r>
          </w:p>
        </w:tc>
      </w:tr>
      <w:tr w:rsidR="00034D4F" w:rsidRPr="00895289" w14:paraId="2D9EFB6A" w14:textId="77777777" w:rsidTr="009D1662">
        <w:tc>
          <w:tcPr>
            <w:tcW w:w="2715" w:type="dxa"/>
            <w:vAlign w:val="bottom"/>
          </w:tcPr>
          <w:p w14:paraId="33D8026D" w14:textId="61B2D9BF" w:rsidR="00034D4F" w:rsidRPr="00895289" w:rsidRDefault="00CD1311" w:rsidP="009D1662">
            <w:pPr>
              <w:rPr>
                <w:rFonts w:ascii="Times New Roman" w:hAnsi="Times New Roman" w:cs="Times New Roman"/>
                <w:b/>
                <w:bCs/>
              </w:rPr>
            </w:pPr>
            <w:r w:rsidRPr="00895289">
              <w:rPr>
                <w:rFonts w:ascii="Times New Roman" w:hAnsi="Times New Roman" w:cs="Times New Roman"/>
                <w:bCs/>
              </w:rPr>
              <w:t>wic_benefits_12m</w:t>
            </w:r>
          </w:p>
        </w:tc>
        <w:tc>
          <w:tcPr>
            <w:tcW w:w="1560" w:type="dxa"/>
          </w:tcPr>
          <w:p w14:paraId="00E1D3C9"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Float64</w:t>
            </w:r>
          </w:p>
        </w:tc>
        <w:tc>
          <w:tcPr>
            <w:tcW w:w="5075" w:type="dxa"/>
          </w:tcPr>
          <w:p w14:paraId="728684BB"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received WIC benefits, past 12 months</w:t>
            </w:r>
          </w:p>
        </w:tc>
      </w:tr>
      <w:tr w:rsidR="00034D4F" w:rsidRPr="00895289" w14:paraId="603926C5" w14:textId="77777777" w:rsidTr="009D1662">
        <w:tc>
          <w:tcPr>
            <w:tcW w:w="2715" w:type="dxa"/>
            <w:vAlign w:val="bottom"/>
          </w:tcPr>
          <w:p w14:paraId="471FCBBA" w14:textId="0D8ED890" w:rsidR="00034D4F" w:rsidRPr="00895289" w:rsidRDefault="00034D4F" w:rsidP="009D1662">
            <w:pPr>
              <w:rPr>
                <w:rFonts w:ascii="Times New Roman" w:hAnsi="Times New Roman" w:cs="Times New Roman"/>
                <w:b/>
                <w:bCs/>
              </w:rPr>
            </w:pPr>
            <w:proofErr w:type="spellStart"/>
            <w:r w:rsidRPr="00895289">
              <w:rPr>
                <w:rFonts w:ascii="Times New Roman" w:hAnsi="Times New Roman" w:cs="Times New Roman"/>
                <w:bCs/>
              </w:rPr>
              <w:t>p</w:t>
            </w:r>
            <w:r w:rsidR="00CD1311" w:rsidRPr="00895289">
              <w:rPr>
                <w:rFonts w:ascii="Times New Roman" w:hAnsi="Times New Roman" w:cs="Times New Roman"/>
                <w:bCs/>
              </w:rPr>
              <w:t>hys</w:t>
            </w:r>
            <w:r w:rsidRPr="00895289">
              <w:rPr>
                <w:rFonts w:ascii="Times New Roman" w:hAnsi="Times New Roman" w:cs="Times New Roman"/>
                <w:bCs/>
              </w:rPr>
              <w:t>_</w:t>
            </w:r>
            <w:r w:rsidR="00CD1311" w:rsidRPr="00895289">
              <w:rPr>
                <w:rFonts w:ascii="Times New Roman" w:hAnsi="Times New Roman" w:cs="Times New Roman"/>
                <w:bCs/>
              </w:rPr>
              <w:t>health</w:t>
            </w:r>
            <w:proofErr w:type="spellEnd"/>
          </w:p>
        </w:tc>
        <w:tc>
          <w:tcPr>
            <w:tcW w:w="1560" w:type="dxa"/>
          </w:tcPr>
          <w:p w14:paraId="29D77D95"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Int64</w:t>
            </w:r>
          </w:p>
        </w:tc>
        <w:tc>
          <w:tcPr>
            <w:tcW w:w="5075" w:type="dxa"/>
          </w:tcPr>
          <w:p w14:paraId="4AF97CE4"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general health status</w:t>
            </w:r>
          </w:p>
        </w:tc>
      </w:tr>
      <w:tr w:rsidR="00034D4F" w:rsidRPr="00895289" w14:paraId="3AD7E528" w14:textId="77777777" w:rsidTr="009D1662">
        <w:tc>
          <w:tcPr>
            <w:tcW w:w="2715" w:type="dxa"/>
            <w:vAlign w:val="bottom"/>
          </w:tcPr>
          <w:p w14:paraId="0B913BA5" w14:textId="77777777" w:rsidR="00034D4F" w:rsidRPr="00895289" w:rsidRDefault="00034D4F" w:rsidP="009D1662">
            <w:pPr>
              <w:rPr>
                <w:rFonts w:ascii="Times New Roman" w:hAnsi="Times New Roman" w:cs="Times New Roman"/>
                <w:b/>
                <w:bCs/>
              </w:rPr>
            </w:pPr>
            <w:proofErr w:type="spellStart"/>
            <w:r w:rsidRPr="00895289">
              <w:rPr>
                <w:rFonts w:ascii="Times New Roman" w:hAnsi="Times New Roman" w:cs="Times New Roman"/>
                <w:bCs/>
              </w:rPr>
              <w:t>bmi</w:t>
            </w:r>
            <w:proofErr w:type="spellEnd"/>
          </w:p>
        </w:tc>
        <w:tc>
          <w:tcPr>
            <w:tcW w:w="1560" w:type="dxa"/>
          </w:tcPr>
          <w:p w14:paraId="5DA9E7E1"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Float64</w:t>
            </w:r>
          </w:p>
        </w:tc>
        <w:tc>
          <w:tcPr>
            <w:tcW w:w="5075" w:type="dxa"/>
          </w:tcPr>
          <w:p w14:paraId="5A3192C1"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body mass index</w:t>
            </w:r>
          </w:p>
        </w:tc>
      </w:tr>
      <w:tr w:rsidR="00034D4F" w:rsidRPr="00895289" w14:paraId="4DC075AA" w14:textId="77777777" w:rsidTr="009D1662">
        <w:tc>
          <w:tcPr>
            <w:tcW w:w="2715" w:type="dxa"/>
            <w:vAlign w:val="bottom"/>
          </w:tcPr>
          <w:p w14:paraId="28C2A06B" w14:textId="7CEBFBF4" w:rsidR="00034D4F" w:rsidRPr="00895289" w:rsidRDefault="00CD1311" w:rsidP="009D1662">
            <w:pPr>
              <w:rPr>
                <w:rFonts w:ascii="Times New Roman" w:hAnsi="Times New Roman" w:cs="Times New Roman"/>
                <w:b/>
                <w:bCs/>
              </w:rPr>
            </w:pPr>
            <w:proofErr w:type="spellStart"/>
            <w:r w:rsidRPr="00895289">
              <w:rPr>
                <w:rFonts w:ascii="Times New Roman" w:hAnsi="Times New Roman" w:cs="Times New Roman"/>
                <w:bCs/>
              </w:rPr>
              <w:t>health</w:t>
            </w:r>
            <w:r w:rsidR="00034D4F" w:rsidRPr="00895289">
              <w:rPr>
                <w:rFonts w:ascii="Times New Roman" w:hAnsi="Times New Roman" w:cs="Times New Roman"/>
                <w:bCs/>
              </w:rPr>
              <w:t>_</w:t>
            </w:r>
            <w:r w:rsidRPr="00895289">
              <w:rPr>
                <w:rFonts w:ascii="Times New Roman" w:hAnsi="Times New Roman" w:cs="Times New Roman"/>
                <w:bCs/>
              </w:rPr>
              <w:t>insur</w:t>
            </w:r>
            <w:proofErr w:type="spellEnd"/>
          </w:p>
        </w:tc>
        <w:tc>
          <w:tcPr>
            <w:tcW w:w="1560" w:type="dxa"/>
          </w:tcPr>
          <w:p w14:paraId="4D9102C9"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Int64</w:t>
            </w:r>
          </w:p>
        </w:tc>
        <w:tc>
          <w:tcPr>
            <w:tcW w:w="5075" w:type="dxa"/>
          </w:tcPr>
          <w:p w14:paraId="4F24B1A9"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have health insurance</w:t>
            </w:r>
          </w:p>
        </w:tc>
      </w:tr>
      <w:tr w:rsidR="00034D4F" w:rsidRPr="00895289" w14:paraId="7CD2EC2C" w14:textId="77777777" w:rsidTr="009D1662">
        <w:tc>
          <w:tcPr>
            <w:tcW w:w="2715" w:type="dxa"/>
            <w:vAlign w:val="bottom"/>
          </w:tcPr>
          <w:p w14:paraId="6B6EC95B" w14:textId="4B25207A" w:rsidR="00034D4F" w:rsidRPr="00895289" w:rsidRDefault="00CD1311" w:rsidP="009D1662">
            <w:pPr>
              <w:rPr>
                <w:rFonts w:ascii="Times New Roman" w:hAnsi="Times New Roman" w:cs="Times New Roman"/>
                <w:b/>
                <w:bCs/>
              </w:rPr>
            </w:pPr>
            <w:r w:rsidRPr="00895289">
              <w:rPr>
                <w:rFonts w:ascii="Times New Roman" w:hAnsi="Times New Roman" w:cs="Times New Roman"/>
                <w:bCs/>
              </w:rPr>
              <w:lastRenderedPageBreak/>
              <w:t>med_care_12m</w:t>
            </w:r>
          </w:p>
        </w:tc>
        <w:tc>
          <w:tcPr>
            <w:tcW w:w="1560" w:type="dxa"/>
          </w:tcPr>
          <w:p w14:paraId="142F96A8"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Int64</w:t>
            </w:r>
          </w:p>
        </w:tc>
        <w:tc>
          <w:tcPr>
            <w:tcW w:w="5075" w:type="dxa"/>
          </w:tcPr>
          <w:p w14:paraId="00B36268"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needed medical care but did not get it due to cost, past 12 months</w:t>
            </w:r>
          </w:p>
        </w:tc>
      </w:tr>
      <w:tr w:rsidR="00034D4F" w:rsidRPr="00895289" w14:paraId="74959F8B" w14:textId="77777777" w:rsidTr="009D1662">
        <w:tc>
          <w:tcPr>
            <w:tcW w:w="2715" w:type="dxa"/>
            <w:vAlign w:val="bottom"/>
          </w:tcPr>
          <w:p w14:paraId="42BB3D43" w14:textId="6FC43C93" w:rsidR="00034D4F" w:rsidRPr="00895289" w:rsidRDefault="00034D4F" w:rsidP="009D1662">
            <w:pPr>
              <w:rPr>
                <w:rFonts w:ascii="Times New Roman" w:hAnsi="Times New Roman" w:cs="Times New Roman"/>
                <w:b/>
                <w:bCs/>
              </w:rPr>
            </w:pPr>
            <w:proofErr w:type="spellStart"/>
            <w:r w:rsidRPr="00895289">
              <w:rPr>
                <w:rFonts w:ascii="Times New Roman" w:hAnsi="Times New Roman" w:cs="Times New Roman"/>
                <w:bCs/>
              </w:rPr>
              <w:t>preg</w:t>
            </w:r>
            <w:r w:rsidR="00CD1311" w:rsidRPr="00895289">
              <w:rPr>
                <w:rFonts w:ascii="Times New Roman" w:hAnsi="Times New Roman" w:cs="Times New Roman"/>
                <w:bCs/>
              </w:rPr>
              <w:t>nant</w:t>
            </w:r>
            <w:r w:rsidRPr="00895289">
              <w:rPr>
                <w:rFonts w:ascii="Times New Roman" w:hAnsi="Times New Roman" w:cs="Times New Roman"/>
                <w:bCs/>
              </w:rPr>
              <w:t>_now</w:t>
            </w:r>
            <w:proofErr w:type="spellEnd"/>
          </w:p>
        </w:tc>
        <w:tc>
          <w:tcPr>
            <w:tcW w:w="1560" w:type="dxa"/>
          </w:tcPr>
          <w:p w14:paraId="2429FA4D"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Float64</w:t>
            </w:r>
          </w:p>
        </w:tc>
        <w:tc>
          <w:tcPr>
            <w:tcW w:w="5075" w:type="dxa"/>
          </w:tcPr>
          <w:p w14:paraId="79740FF8"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currently pregnant</w:t>
            </w:r>
          </w:p>
        </w:tc>
      </w:tr>
      <w:tr w:rsidR="00034D4F" w:rsidRPr="00895289" w14:paraId="28AF44E9" w14:textId="77777777" w:rsidTr="009D1662">
        <w:tc>
          <w:tcPr>
            <w:tcW w:w="2715" w:type="dxa"/>
            <w:vAlign w:val="bottom"/>
          </w:tcPr>
          <w:p w14:paraId="2B167A7A" w14:textId="6DD4259F" w:rsidR="00034D4F" w:rsidRPr="00895289" w:rsidRDefault="00034D4F" w:rsidP="009D1662">
            <w:pPr>
              <w:rPr>
                <w:rFonts w:ascii="Times New Roman" w:hAnsi="Times New Roman" w:cs="Times New Roman"/>
                <w:b/>
                <w:bCs/>
              </w:rPr>
            </w:pPr>
            <w:proofErr w:type="spellStart"/>
            <w:r w:rsidRPr="00895289">
              <w:rPr>
                <w:rFonts w:ascii="Times New Roman" w:hAnsi="Times New Roman" w:cs="Times New Roman"/>
                <w:bCs/>
              </w:rPr>
              <w:t>soc_par</w:t>
            </w:r>
            <w:r w:rsidR="00CD1311" w:rsidRPr="00895289">
              <w:rPr>
                <w:rFonts w:ascii="Times New Roman" w:hAnsi="Times New Roman" w:cs="Times New Roman"/>
                <w:bCs/>
              </w:rPr>
              <w:t>ticipation</w:t>
            </w:r>
            <w:proofErr w:type="spellEnd"/>
          </w:p>
        </w:tc>
        <w:tc>
          <w:tcPr>
            <w:tcW w:w="1560" w:type="dxa"/>
          </w:tcPr>
          <w:p w14:paraId="18657237"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Int64</w:t>
            </w:r>
          </w:p>
        </w:tc>
        <w:tc>
          <w:tcPr>
            <w:tcW w:w="5075" w:type="dxa"/>
          </w:tcPr>
          <w:p w14:paraId="06DB5DEF"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difficulty participating in social activities</w:t>
            </w:r>
          </w:p>
        </w:tc>
      </w:tr>
      <w:tr w:rsidR="00034D4F" w:rsidRPr="00895289" w14:paraId="014E2C3D" w14:textId="77777777" w:rsidTr="009D1662">
        <w:tc>
          <w:tcPr>
            <w:tcW w:w="2715" w:type="dxa"/>
            <w:vAlign w:val="bottom"/>
          </w:tcPr>
          <w:p w14:paraId="66F36320" w14:textId="40BC8985" w:rsidR="00034D4F" w:rsidRPr="00895289" w:rsidRDefault="00034D4F" w:rsidP="009D1662">
            <w:pPr>
              <w:rPr>
                <w:rFonts w:ascii="Times New Roman" w:hAnsi="Times New Roman" w:cs="Times New Roman"/>
                <w:b/>
                <w:bCs/>
              </w:rPr>
            </w:pPr>
            <w:proofErr w:type="spellStart"/>
            <w:r w:rsidRPr="00895289">
              <w:rPr>
                <w:rFonts w:ascii="Times New Roman" w:hAnsi="Times New Roman" w:cs="Times New Roman"/>
                <w:bCs/>
              </w:rPr>
              <w:t>anx_freq</w:t>
            </w:r>
            <w:r w:rsidR="00CD1311" w:rsidRPr="00895289">
              <w:rPr>
                <w:rFonts w:ascii="Times New Roman" w:hAnsi="Times New Roman" w:cs="Times New Roman"/>
                <w:bCs/>
              </w:rPr>
              <w:t>uency</w:t>
            </w:r>
            <w:proofErr w:type="spellEnd"/>
          </w:p>
        </w:tc>
        <w:tc>
          <w:tcPr>
            <w:tcW w:w="1560" w:type="dxa"/>
          </w:tcPr>
          <w:p w14:paraId="222EC394"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Int64</w:t>
            </w:r>
          </w:p>
        </w:tc>
        <w:tc>
          <w:tcPr>
            <w:tcW w:w="5075" w:type="dxa"/>
          </w:tcPr>
          <w:p w14:paraId="7711CF64"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frequency of feeling anxious</w:t>
            </w:r>
          </w:p>
        </w:tc>
      </w:tr>
      <w:tr w:rsidR="00034D4F" w:rsidRPr="00895289" w14:paraId="7CA95CE1" w14:textId="77777777" w:rsidTr="009D1662">
        <w:tc>
          <w:tcPr>
            <w:tcW w:w="2715" w:type="dxa"/>
            <w:vAlign w:val="bottom"/>
          </w:tcPr>
          <w:p w14:paraId="2F03CBD8" w14:textId="01896250" w:rsidR="00034D4F" w:rsidRPr="00895289" w:rsidRDefault="00034D4F" w:rsidP="009D1662">
            <w:pPr>
              <w:rPr>
                <w:rFonts w:ascii="Times New Roman" w:hAnsi="Times New Roman" w:cs="Times New Roman"/>
                <w:b/>
                <w:bCs/>
              </w:rPr>
            </w:pPr>
            <w:proofErr w:type="spellStart"/>
            <w:r w:rsidRPr="00895289">
              <w:rPr>
                <w:rFonts w:ascii="Times New Roman" w:hAnsi="Times New Roman" w:cs="Times New Roman"/>
                <w:bCs/>
              </w:rPr>
              <w:t>dep_freq</w:t>
            </w:r>
            <w:r w:rsidR="00CD1311" w:rsidRPr="00895289">
              <w:rPr>
                <w:rFonts w:ascii="Times New Roman" w:hAnsi="Times New Roman" w:cs="Times New Roman"/>
                <w:bCs/>
              </w:rPr>
              <w:t>uency</w:t>
            </w:r>
            <w:proofErr w:type="spellEnd"/>
          </w:p>
        </w:tc>
        <w:tc>
          <w:tcPr>
            <w:tcW w:w="1560" w:type="dxa"/>
          </w:tcPr>
          <w:p w14:paraId="3FAFF357"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Int64</w:t>
            </w:r>
          </w:p>
        </w:tc>
        <w:tc>
          <w:tcPr>
            <w:tcW w:w="5075" w:type="dxa"/>
          </w:tcPr>
          <w:p w14:paraId="5C1715BA"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frequency of feeling depressed</w:t>
            </w:r>
          </w:p>
        </w:tc>
      </w:tr>
      <w:tr w:rsidR="00034D4F" w:rsidRPr="00895289" w14:paraId="2C998AA4" w14:textId="77777777" w:rsidTr="009D1662">
        <w:tc>
          <w:tcPr>
            <w:tcW w:w="2715" w:type="dxa"/>
            <w:vAlign w:val="bottom"/>
          </w:tcPr>
          <w:p w14:paraId="085D1B8D" w14:textId="377B9E55" w:rsidR="00034D4F" w:rsidRPr="00895289" w:rsidRDefault="00CD1311" w:rsidP="009D1662">
            <w:pPr>
              <w:rPr>
                <w:rFonts w:ascii="Times New Roman" w:hAnsi="Times New Roman" w:cs="Times New Roman"/>
                <w:b/>
                <w:bCs/>
              </w:rPr>
            </w:pPr>
            <w:r w:rsidRPr="00895289">
              <w:rPr>
                <w:rFonts w:ascii="Times New Roman" w:hAnsi="Times New Roman" w:cs="Times New Roman"/>
                <w:bCs/>
              </w:rPr>
              <w:t>mh_care_12m</w:t>
            </w:r>
          </w:p>
        </w:tc>
        <w:tc>
          <w:tcPr>
            <w:tcW w:w="1560" w:type="dxa"/>
          </w:tcPr>
          <w:p w14:paraId="76F6B4C7"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Int64</w:t>
            </w:r>
          </w:p>
        </w:tc>
        <w:tc>
          <w:tcPr>
            <w:tcW w:w="5075" w:type="dxa"/>
          </w:tcPr>
          <w:p w14:paraId="71823E36" w14:textId="77777777" w:rsidR="00034D4F" w:rsidRPr="00895289" w:rsidRDefault="00034D4F" w:rsidP="009D1662">
            <w:pPr>
              <w:rPr>
                <w:rFonts w:ascii="Times New Roman" w:hAnsi="Times New Roman" w:cs="Times New Roman"/>
              </w:rPr>
            </w:pPr>
            <w:r w:rsidRPr="00895289">
              <w:rPr>
                <w:rFonts w:ascii="Times New Roman" w:hAnsi="Times New Roman" w:cs="Times New Roman"/>
              </w:rPr>
              <w:t>received mental health care, past 12 months</w:t>
            </w:r>
          </w:p>
        </w:tc>
      </w:tr>
    </w:tbl>
    <w:p w14:paraId="58B1F84C" w14:textId="015F8388" w:rsidR="00034D4F" w:rsidRPr="00895289" w:rsidRDefault="00034D4F" w:rsidP="00096B4C">
      <w:pPr>
        <w:rPr>
          <w:rFonts w:ascii="Times New Roman" w:eastAsia="Avenir" w:hAnsi="Times New Roman" w:cs="Times New Roman"/>
        </w:rPr>
      </w:pPr>
    </w:p>
    <w:p w14:paraId="64EE9D80" w14:textId="4A2B8284" w:rsidR="00CD1311" w:rsidRPr="00895289" w:rsidRDefault="00156010" w:rsidP="00CD1311">
      <w:pPr>
        <w:rPr>
          <w:rFonts w:ascii="Times New Roman" w:eastAsia="Avenir" w:hAnsi="Times New Roman" w:cs="Times New Roman"/>
          <w:sz w:val="30"/>
          <w:szCs w:val="30"/>
        </w:rPr>
      </w:pPr>
      <w:bookmarkStart w:id="3" w:name="_agex03lyk51c" w:colFirst="0" w:colLast="0"/>
      <w:bookmarkEnd w:id="3"/>
      <w:r w:rsidRPr="00895289">
        <w:rPr>
          <w:rFonts w:ascii="Times New Roman" w:eastAsia="Avenir" w:hAnsi="Times New Roman" w:cs="Times New Roman"/>
          <w:sz w:val="30"/>
          <w:szCs w:val="30"/>
        </w:rPr>
        <w:t>Exploratory Data Analysis</w:t>
      </w:r>
    </w:p>
    <w:p w14:paraId="4845AAAF" w14:textId="275FA171" w:rsidR="006F50D0" w:rsidRDefault="00CD1311"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To explore the data,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began by </w:t>
      </w:r>
      <w:r w:rsidR="00D27397" w:rsidRPr="00895289">
        <w:rPr>
          <w:rFonts w:ascii="Times New Roman" w:eastAsia="Avenir" w:hAnsi="Times New Roman" w:cs="Times New Roman"/>
          <w:sz w:val="24"/>
          <w:szCs w:val="24"/>
        </w:rPr>
        <w:t xml:space="preserve">examining descriptive statistics for </w:t>
      </w:r>
      <w:r w:rsidR="00D12D64">
        <w:rPr>
          <w:rFonts w:ascii="Times New Roman" w:eastAsia="Avenir" w:hAnsi="Times New Roman" w:cs="Times New Roman"/>
          <w:sz w:val="24"/>
          <w:szCs w:val="24"/>
        </w:rPr>
        <w:t>my</w:t>
      </w:r>
      <w:r w:rsidR="00D27397" w:rsidRPr="00895289">
        <w:rPr>
          <w:rFonts w:ascii="Times New Roman" w:eastAsia="Avenir" w:hAnsi="Times New Roman" w:cs="Times New Roman"/>
          <w:sz w:val="24"/>
          <w:szCs w:val="24"/>
        </w:rPr>
        <w:t xml:space="preserve"> potential outcome variables by race. The outcome variables included social participation, anxiety, </w:t>
      </w:r>
      <w:r w:rsidR="0005508F" w:rsidRPr="00895289">
        <w:rPr>
          <w:rFonts w:ascii="Times New Roman" w:eastAsia="Avenir" w:hAnsi="Times New Roman" w:cs="Times New Roman"/>
          <w:sz w:val="24"/>
          <w:szCs w:val="24"/>
        </w:rPr>
        <w:t xml:space="preserve">and </w:t>
      </w:r>
      <w:r w:rsidR="00D27397" w:rsidRPr="00895289">
        <w:rPr>
          <w:rFonts w:ascii="Times New Roman" w:eastAsia="Avenir" w:hAnsi="Times New Roman" w:cs="Times New Roman"/>
          <w:sz w:val="24"/>
          <w:szCs w:val="24"/>
        </w:rPr>
        <w:t>depression.</w:t>
      </w:r>
    </w:p>
    <w:p w14:paraId="434227CD" w14:textId="77777777" w:rsidR="00F52D51" w:rsidRPr="00895289" w:rsidRDefault="00F52D51" w:rsidP="006F50D0">
      <w:pPr>
        <w:rPr>
          <w:rFonts w:ascii="Times New Roman" w:eastAsia="Avenir" w:hAnsi="Times New Roman" w:cs="Times New Roman"/>
          <w:sz w:val="24"/>
          <w:szCs w:val="24"/>
        </w:rPr>
      </w:pPr>
    </w:p>
    <w:p w14:paraId="4ED2FAF5" w14:textId="0855D620" w:rsidR="00D27397" w:rsidRPr="00895289" w:rsidRDefault="00D27397"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54ECFEAF" wp14:editId="2EA79C9D">
            <wp:extent cx="4587240" cy="2636520"/>
            <wp:effectExtent l="0" t="0" r="381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9"/>
                    <a:srcRect l="7051" t="14359" r="15769" b="6780"/>
                    <a:stretch/>
                  </pic:blipFill>
                  <pic:spPr bwMode="auto">
                    <a:xfrm>
                      <a:off x="0" y="0"/>
                      <a:ext cx="4587240" cy="2636520"/>
                    </a:xfrm>
                    <a:prstGeom prst="rect">
                      <a:avLst/>
                    </a:prstGeom>
                    <a:ln>
                      <a:noFill/>
                    </a:ln>
                    <a:extLst>
                      <a:ext uri="{53640926-AAD7-44D8-BBD7-CCE9431645EC}">
                        <a14:shadowObscured xmlns:a14="http://schemas.microsoft.com/office/drawing/2010/main"/>
                      </a:ext>
                    </a:extLst>
                  </pic:spPr>
                </pic:pic>
              </a:graphicData>
            </a:graphic>
          </wp:inline>
        </w:drawing>
      </w:r>
    </w:p>
    <w:p w14:paraId="569BDADD" w14:textId="15682AFB" w:rsidR="00D27397" w:rsidRPr="00895289" w:rsidRDefault="00D27397"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7709D85E" wp14:editId="3C9A6997">
            <wp:extent cx="4579620" cy="1287780"/>
            <wp:effectExtent l="0" t="0" r="0" b="762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10"/>
                    <a:srcRect l="7051" t="54702" r="15897" b="6780"/>
                    <a:stretch/>
                  </pic:blipFill>
                  <pic:spPr bwMode="auto">
                    <a:xfrm>
                      <a:off x="0" y="0"/>
                      <a:ext cx="4579620" cy="1287780"/>
                    </a:xfrm>
                    <a:prstGeom prst="rect">
                      <a:avLst/>
                    </a:prstGeom>
                    <a:ln>
                      <a:noFill/>
                    </a:ln>
                    <a:extLst>
                      <a:ext uri="{53640926-AAD7-44D8-BBD7-CCE9431645EC}">
                        <a14:shadowObscured xmlns:a14="http://schemas.microsoft.com/office/drawing/2010/main"/>
                      </a:ext>
                    </a:extLst>
                  </pic:spPr>
                </pic:pic>
              </a:graphicData>
            </a:graphic>
          </wp:inline>
        </w:drawing>
      </w:r>
    </w:p>
    <w:p w14:paraId="59CEEAF7" w14:textId="77777777" w:rsidR="00F52D51" w:rsidRDefault="00F52D51" w:rsidP="006F50D0">
      <w:pPr>
        <w:rPr>
          <w:rFonts w:ascii="Times New Roman" w:eastAsia="Avenir" w:hAnsi="Times New Roman" w:cs="Times New Roman"/>
          <w:sz w:val="24"/>
          <w:szCs w:val="24"/>
        </w:rPr>
      </w:pPr>
    </w:p>
    <w:p w14:paraId="29CF0425" w14:textId="526DDFB8" w:rsidR="00D27397" w:rsidRPr="00895289" w:rsidRDefault="00D27397"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Here, race was coded as 1 White, 2 Black, 3 Asian, 4 American Indian/Alaska Native, and 5 Multiracial. Average anxiety, depression, and social participation did not seem greatly different across these races. Therefore,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wanted to understand the frequency distribution of these potential outcome variables.</w:t>
      </w:r>
    </w:p>
    <w:p w14:paraId="0748F83F" w14:textId="77777777" w:rsidR="00D27397" w:rsidRPr="00895289" w:rsidRDefault="00D27397" w:rsidP="006F50D0">
      <w:pPr>
        <w:rPr>
          <w:rFonts w:ascii="Times New Roman" w:eastAsia="Avenir" w:hAnsi="Times New Roman" w:cs="Times New Roman"/>
          <w:sz w:val="24"/>
          <w:szCs w:val="24"/>
        </w:rPr>
      </w:pPr>
    </w:p>
    <w:p w14:paraId="5C9E240C" w14:textId="77777777" w:rsidR="00D27397" w:rsidRPr="00895289" w:rsidRDefault="00D27397" w:rsidP="006F50D0">
      <w:pPr>
        <w:rPr>
          <w:rFonts w:ascii="Times New Roman" w:eastAsia="Avenir" w:hAnsi="Times New Roman" w:cs="Times New Roman"/>
          <w:sz w:val="24"/>
          <w:szCs w:val="24"/>
        </w:rPr>
      </w:pPr>
      <w:r w:rsidRPr="00895289">
        <w:rPr>
          <w:rFonts w:ascii="Times New Roman" w:hAnsi="Times New Roman" w:cs="Times New Roman"/>
          <w:noProof/>
        </w:rPr>
        <w:lastRenderedPageBreak/>
        <w:drawing>
          <wp:inline distT="0" distB="0" distL="0" distR="0" wp14:anchorId="2814BF57" wp14:editId="7A732381">
            <wp:extent cx="3573780" cy="2476500"/>
            <wp:effectExtent l="0" t="0" r="7620" b="0"/>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medium confidence"/>
                    <pic:cNvPicPr/>
                  </pic:nvPicPr>
                  <pic:blipFill rotWithShape="1">
                    <a:blip r:embed="rId11"/>
                    <a:srcRect l="18076" t="18462" r="21796" b="7464"/>
                    <a:stretch/>
                  </pic:blipFill>
                  <pic:spPr bwMode="auto">
                    <a:xfrm>
                      <a:off x="0" y="0"/>
                      <a:ext cx="3573780" cy="2476500"/>
                    </a:xfrm>
                    <a:prstGeom prst="rect">
                      <a:avLst/>
                    </a:prstGeom>
                    <a:ln>
                      <a:noFill/>
                    </a:ln>
                    <a:extLst>
                      <a:ext uri="{53640926-AAD7-44D8-BBD7-CCE9431645EC}">
                        <a14:shadowObscured xmlns:a14="http://schemas.microsoft.com/office/drawing/2010/main"/>
                      </a:ext>
                    </a:extLst>
                  </pic:spPr>
                </pic:pic>
              </a:graphicData>
            </a:graphic>
          </wp:inline>
        </w:drawing>
      </w:r>
    </w:p>
    <w:p w14:paraId="7954624F" w14:textId="77777777" w:rsidR="00D27397" w:rsidRPr="00895289" w:rsidRDefault="00D27397"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17F40B6F" wp14:editId="6322D521">
            <wp:extent cx="3489960" cy="2468880"/>
            <wp:effectExtent l="0" t="0" r="0" b="762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rotWithShape="1">
                    <a:blip r:embed="rId12"/>
                    <a:srcRect l="18590" t="17094" r="22693" b="9060"/>
                    <a:stretch/>
                  </pic:blipFill>
                  <pic:spPr bwMode="auto">
                    <a:xfrm>
                      <a:off x="0" y="0"/>
                      <a:ext cx="3489960" cy="2468880"/>
                    </a:xfrm>
                    <a:prstGeom prst="rect">
                      <a:avLst/>
                    </a:prstGeom>
                    <a:ln>
                      <a:noFill/>
                    </a:ln>
                    <a:extLst>
                      <a:ext uri="{53640926-AAD7-44D8-BBD7-CCE9431645EC}">
                        <a14:shadowObscured xmlns:a14="http://schemas.microsoft.com/office/drawing/2010/main"/>
                      </a:ext>
                    </a:extLst>
                  </pic:spPr>
                </pic:pic>
              </a:graphicData>
            </a:graphic>
          </wp:inline>
        </w:drawing>
      </w:r>
    </w:p>
    <w:p w14:paraId="65B867C7" w14:textId="22F90DB3" w:rsidR="00D27397" w:rsidRPr="00895289" w:rsidRDefault="00D27397"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75DB0E05" wp14:editId="30D97F65">
            <wp:extent cx="3489960" cy="2484120"/>
            <wp:effectExtent l="0" t="0" r="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rotWithShape="1">
                    <a:blip r:embed="rId13"/>
                    <a:srcRect l="18461" t="18918" r="22820" b="6780"/>
                    <a:stretch/>
                  </pic:blipFill>
                  <pic:spPr bwMode="auto">
                    <a:xfrm>
                      <a:off x="0" y="0"/>
                      <a:ext cx="3489960" cy="2484120"/>
                    </a:xfrm>
                    <a:prstGeom prst="rect">
                      <a:avLst/>
                    </a:prstGeom>
                    <a:ln>
                      <a:noFill/>
                    </a:ln>
                    <a:extLst>
                      <a:ext uri="{53640926-AAD7-44D8-BBD7-CCE9431645EC}">
                        <a14:shadowObscured xmlns:a14="http://schemas.microsoft.com/office/drawing/2010/main"/>
                      </a:ext>
                    </a:extLst>
                  </pic:spPr>
                </pic:pic>
              </a:graphicData>
            </a:graphic>
          </wp:inline>
        </w:drawing>
      </w:r>
      <w:r w:rsidRPr="00895289">
        <w:rPr>
          <w:rFonts w:ascii="Times New Roman" w:eastAsia="Avenir" w:hAnsi="Times New Roman" w:cs="Times New Roman"/>
          <w:sz w:val="24"/>
          <w:szCs w:val="24"/>
        </w:rPr>
        <w:t xml:space="preserve"> </w:t>
      </w:r>
    </w:p>
    <w:p w14:paraId="478F54DC" w14:textId="7528D50F" w:rsidR="00D27397" w:rsidRPr="00895289" w:rsidRDefault="00D27397" w:rsidP="006F50D0">
      <w:pPr>
        <w:rPr>
          <w:rFonts w:ascii="Times New Roman" w:eastAsia="Avenir" w:hAnsi="Times New Roman" w:cs="Times New Roman"/>
          <w:sz w:val="24"/>
          <w:szCs w:val="24"/>
        </w:rPr>
      </w:pPr>
    </w:p>
    <w:p w14:paraId="3A82A0A7" w14:textId="31E4A5CE" w:rsidR="00D27397" w:rsidRPr="00895289" w:rsidRDefault="00D27397"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These distributions demonstrated that social participation was severely positively skewed with little to no variation in the data.</w:t>
      </w:r>
      <w:r w:rsidR="00922722" w:rsidRPr="00895289">
        <w:rPr>
          <w:rFonts w:ascii="Times New Roman" w:eastAsia="Avenir" w:hAnsi="Times New Roman" w:cs="Times New Roman"/>
          <w:sz w:val="24"/>
          <w:szCs w:val="24"/>
        </w:rPr>
        <w:t xml:space="preserve"> Conversely, anxiety and depression were negatively skewed but </w:t>
      </w:r>
      <w:r w:rsidR="00922722" w:rsidRPr="00895289">
        <w:rPr>
          <w:rFonts w:ascii="Times New Roman" w:eastAsia="Avenir" w:hAnsi="Times New Roman" w:cs="Times New Roman"/>
          <w:sz w:val="24"/>
          <w:szCs w:val="24"/>
        </w:rPr>
        <w:lastRenderedPageBreak/>
        <w:t xml:space="preserve">included sufficient variation. Thus, </w:t>
      </w:r>
      <w:r w:rsidR="00D12D64">
        <w:rPr>
          <w:rFonts w:ascii="Times New Roman" w:eastAsia="Avenir" w:hAnsi="Times New Roman" w:cs="Times New Roman"/>
          <w:sz w:val="24"/>
          <w:szCs w:val="24"/>
        </w:rPr>
        <w:t>I</w:t>
      </w:r>
      <w:r w:rsidR="00922722" w:rsidRPr="00895289">
        <w:rPr>
          <w:rFonts w:ascii="Times New Roman" w:eastAsia="Avenir" w:hAnsi="Times New Roman" w:cs="Times New Roman"/>
          <w:sz w:val="24"/>
          <w:szCs w:val="24"/>
        </w:rPr>
        <w:t xml:space="preserve"> </w:t>
      </w:r>
      <w:r w:rsidR="00156010" w:rsidRPr="00895289">
        <w:rPr>
          <w:rFonts w:ascii="Times New Roman" w:eastAsia="Avenir" w:hAnsi="Times New Roman" w:cs="Times New Roman"/>
          <w:sz w:val="24"/>
          <w:szCs w:val="24"/>
        </w:rPr>
        <w:t xml:space="preserve">later </w:t>
      </w:r>
      <w:r w:rsidR="00922722" w:rsidRPr="00895289">
        <w:rPr>
          <w:rFonts w:ascii="Times New Roman" w:eastAsia="Avenir" w:hAnsi="Times New Roman" w:cs="Times New Roman"/>
          <w:sz w:val="24"/>
          <w:szCs w:val="24"/>
        </w:rPr>
        <w:t>decided to drop social participation as an outcome variable.</w:t>
      </w:r>
    </w:p>
    <w:p w14:paraId="7628DEA8" w14:textId="18F2C380" w:rsidR="00922722" w:rsidRPr="00895289" w:rsidRDefault="00922722" w:rsidP="006F50D0">
      <w:pPr>
        <w:rPr>
          <w:rFonts w:ascii="Times New Roman" w:eastAsia="Avenir" w:hAnsi="Times New Roman" w:cs="Times New Roman"/>
          <w:sz w:val="24"/>
          <w:szCs w:val="24"/>
        </w:rPr>
      </w:pPr>
    </w:p>
    <w:p w14:paraId="3442D1B4" w14:textId="1FF54356" w:rsidR="00922722" w:rsidRPr="00895289" w:rsidRDefault="00922722"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Next,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decided to examine variation in data for all the other variables, many of which were categorical variables with only two groups. There were </w:t>
      </w:r>
      <w:r w:rsidR="00F52D51">
        <w:rPr>
          <w:rFonts w:ascii="Times New Roman" w:eastAsia="Avenir" w:hAnsi="Times New Roman" w:cs="Times New Roman"/>
          <w:sz w:val="24"/>
          <w:szCs w:val="24"/>
        </w:rPr>
        <w:t xml:space="preserve">an </w:t>
      </w:r>
      <w:r w:rsidRPr="00895289">
        <w:rPr>
          <w:rFonts w:ascii="Times New Roman" w:eastAsia="Avenir" w:hAnsi="Times New Roman" w:cs="Times New Roman"/>
          <w:sz w:val="24"/>
          <w:szCs w:val="24"/>
        </w:rPr>
        <w:t xml:space="preserve">approximately equal number of people in each year (2019, 2020, 2021). However, most participants (over 700 of the 1,098 participants) identified as heterosexual, were married, were US-born, had health insurance (last 12 months), did not receive required medical care (last 12 months), were not currently pregnant, did not receive WIC benefits (last 12 months), and did not receive mental health care (last 12 months). </w:t>
      </w:r>
      <w:r w:rsidR="0005508F" w:rsidRPr="00895289">
        <w:rPr>
          <w:rFonts w:ascii="Times New Roman" w:eastAsia="Avenir" w:hAnsi="Times New Roman" w:cs="Times New Roman"/>
          <w:sz w:val="24"/>
          <w:szCs w:val="24"/>
        </w:rPr>
        <w:t xml:space="preserve">Mental health care (last 12 months) was a potential outcome variable for a short time, but the lack of variation in the data and the fact that most people (over 800 of the 1,098 participants) had not received mental health care in the last 12 months caused us to drop the variable. </w:t>
      </w:r>
      <w:r w:rsidRPr="00895289">
        <w:rPr>
          <w:rFonts w:ascii="Times New Roman" w:eastAsia="Avenir" w:hAnsi="Times New Roman" w:cs="Times New Roman"/>
          <w:sz w:val="24"/>
          <w:szCs w:val="24"/>
        </w:rPr>
        <w:t xml:space="preserve">For numerical variables,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produced summary statistics and histograms, the results of which are below.</w:t>
      </w:r>
    </w:p>
    <w:p w14:paraId="361BA41E" w14:textId="5D73E2D8" w:rsidR="00922722" w:rsidRPr="00895289" w:rsidRDefault="00922722" w:rsidP="006F50D0">
      <w:pPr>
        <w:rPr>
          <w:rFonts w:ascii="Times New Roman" w:eastAsia="Avenir" w:hAnsi="Times New Roman" w:cs="Times New Roman"/>
          <w:sz w:val="24"/>
          <w:szCs w:val="24"/>
        </w:rPr>
      </w:pPr>
    </w:p>
    <w:p w14:paraId="41D27167" w14:textId="6EDDB791" w:rsidR="00922722" w:rsidRPr="00895289" w:rsidRDefault="00922722"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2A85D1AC" wp14:editId="3FE23DFB">
            <wp:extent cx="3756660" cy="2362200"/>
            <wp:effectExtent l="0" t="0" r="0" b="0"/>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rotWithShape="1">
                    <a:blip r:embed="rId14"/>
                    <a:srcRect l="14615" t="14587" r="22179" b="14758"/>
                    <a:stretch/>
                  </pic:blipFill>
                  <pic:spPr bwMode="auto">
                    <a:xfrm>
                      <a:off x="0" y="0"/>
                      <a:ext cx="3756660" cy="2362200"/>
                    </a:xfrm>
                    <a:prstGeom prst="rect">
                      <a:avLst/>
                    </a:prstGeom>
                    <a:ln>
                      <a:noFill/>
                    </a:ln>
                    <a:extLst>
                      <a:ext uri="{53640926-AAD7-44D8-BBD7-CCE9431645EC}">
                        <a14:shadowObscured xmlns:a14="http://schemas.microsoft.com/office/drawing/2010/main"/>
                      </a:ext>
                    </a:extLst>
                  </pic:spPr>
                </pic:pic>
              </a:graphicData>
            </a:graphic>
          </wp:inline>
        </w:drawing>
      </w:r>
    </w:p>
    <w:p w14:paraId="4AD81715" w14:textId="4F29AEDD" w:rsidR="00922722" w:rsidRPr="00895289" w:rsidRDefault="00003E90"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4D1B3CF0" wp14:editId="17AAAC09">
            <wp:extent cx="3749040" cy="2377440"/>
            <wp:effectExtent l="0" t="0" r="3810" b="381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rotWithShape="1">
                    <a:blip r:embed="rId15"/>
                    <a:srcRect l="14487" t="19145" r="22436" b="9744"/>
                    <a:stretch/>
                  </pic:blipFill>
                  <pic:spPr bwMode="auto">
                    <a:xfrm>
                      <a:off x="0" y="0"/>
                      <a:ext cx="3749040" cy="2377440"/>
                    </a:xfrm>
                    <a:prstGeom prst="rect">
                      <a:avLst/>
                    </a:prstGeom>
                    <a:ln>
                      <a:noFill/>
                    </a:ln>
                    <a:extLst>
                      <a:ext uri="{53640926-AAD7-44D8-BBD7-CCE9431645EC}">
                        <a14:shadowObscured xmlns:a14="http://schemas.microsoft.com/office/drawing/2010/main"/>
                      </a:ext>
                    </a:extLst>
                  </pic:spPr>
                </pic:pic>
              </a:graphicData>
            </a:graphic>
          </wp:inline>
        </w:drawing>
      </w:r>
    </w:p>
    <w:p w14:paraId="0D2639AB" w14:textId="187BAEBB" w:rsidR="00003E90" w:rsidRPr="00895289" w:rsidRDefault="00003E90" w:rsidP="006F50D0">
      <w:pPr>
        <w:rPr>
          <w:rFonts w:ascii="Times New Roman" w:eastAsia="Avenir" w:hAnsi="Times New Roman" w:cs="Times New Roman"/>
          <w:sz w:val="24"/>
          <w:szCs w:val="24"/>
        </w:rPr>
      </w:pPr>
      <w:r w:rsidRPr="00895289">
        <w:rPr>
          <w:rFonts w:ascii="Times New Roman" w:hAnsi="Times New Roman" w:cs="Times New Roman"/>
          <w:noProof/>
        </w:rPr>
        <w:lastRenderedPageBreak/>
        <w:drawing>
          <wp:inline distT="0" distB="0" distL="0" distR="0" wp14:anchorId="2A2148D4" wp14:editId="190B3F16">
            <wp:extent cx="3756660" cy="45720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16"/>
                    <a:srcRect l="14488" t="18234" r="22308" b="68091"/>
                    <a:stretch/>
                  </pic:blipFill>
                  <pic:spPr bwMode="auto">
                    <a:xfrm>
                      <a:off x="0" y="0"/>
                      <a:ext cx="3756660" cy="457200"/>
                    </a:xfrm>
                    <a:prstGeom prst="rect">
                      <a:avLst/>
                    </a:prstGeom>
                    <a:ln>
                      <a:noFill/>
                    </a:ln>
                    <a:extLst>
                      <a:ext uri="{53640926-AAD7-44D8-BBD7-CCE9431645EC}">
                        <a14:shadowObscured xmlns:a14="http://schemas.microsoft.com/office/drawing/2010/main"/>
                      </a:ext>
                    </a:extLst>
                  </pic:spPr>
                </pic:pic>
              </a:graphicData>
            </a:graphic>
          </wp:inline>
        </w:drawing>
      </w:r>
    </w:p>
    <w:p w14:paraId="5BEAEAFD" w14:textId="2F62A2FB" w:rsidR="00003E90" w:rsidRPr="00895289" w:rsidRDefault="00003E90"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3DC2A48B" wp14:editId="5E3D21C9">
            <wp:extent cx="3429000" cy="1905000"/>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rotWithShape="1">
                    <a:blip r:embed="rId17"/>
                    <a:srcRect l="14614" t="29401" r="27694" b="13618"/>
                    <a:stretch/>
                  </pic:blipFill>
                  <pic:spPr bwMode="auto">
                    <a:xfrm>
                      <a:off x="0" y="0"/>
                      <a:ext cx="3429000" cy="1905000"/>
                    </a:xfrm>
                    <a:prstGeom prst="rect">
                      <a:avLst/>
                    </a:prstGeom>
                    <a:ln>
                      <a:noFill/>
                    </a:ln>
                    <a:extLst>
                      <a:ext uri="{53640926-AAD7-44D8-BBD7-CCE9431645EC}">
                        <a14:shadowObscured xmlns:a14="http://schemas.microsoft.com/office/drawing/2010/main"/>
                      </a:ext>
                    </a:extLst>
                  </pic:spPr>
                </pic:pic>
              </a:graphicData>
            </a:graphic>
          </wp:inline>
        </w:drawing>
      </w:r>
    </w:p>
    <w:p w14:paraId="761341BC" w14:textId="4EBFD24C" w:rsidR="00003E90" w:rsidRPr="00895289" w:rsidRDefault="00003E90"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70009719" wp14:editId="4B0D0AF7">
            <wp:extent cx="3771900" cy="2339340"/>
            <wp:effectExtent l="0" t="0" r="0" b="3810"/>
            <wp:docPr id="11"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10;&#10;Description automatically generated"/>
                    <pic:cNvPicPr/>
                  </pic:nvPicPr>
                  <pic:blipFill rotWithShape="1">
                    <a:blip r:embed="rId18"/>
                    <a:srcRect l="14359" t="18462" r="22179" b="11567"/>
                    <a:stretch/>
                  </pic:blipFill>
                  <pic:spPr bwMode="auto">
                    <a:xfrm>
                      <a:off x="0" y="0"/>
                      <a:ext cx="3771900" cy="2339340"/>
                    </a:xfrm>
                    <a:prstGeom prst="rect">
                      <a:avLst/>
                    </a:prstGeom>
                    <a:ln>
                      <a:noFill/>
                    </a:ln>
                    <a:extLst>
                      <a:ext uri="{53640926-AAD7-44D8-BBD7-CCE9431645EC}">
                        <a14:shadowObscured xmlns:a14="http://schemas.microsoft.com/office/drawing/2010/main"/>
                      </a:ext>
                    </a:extLst>
                  </pic:spPr>
                </pic:pic>
              </a:graphicData>
            </a:graphic>
          </wp:inline>
        </w:drawing>
      </w:r>
    </w:p>
    <w:p w14:paraId="2FF38F2B" w14:textId="4DC39ACF" w:rsidR="00003E90" w:rsidRPr="00895289" w:rsidRDefault="00003E90"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1669E1FF" wp14:editId="2ED8E4B3">
            <wp:extent cx="3764280" cy="2369820"/>
            <wp:effectExtent l="0" t="0" r="762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9"/>
                    <a:srcRect l="14616" t="18462" r="22051" b="10655"/>
                    <a:stretch/>
                  </pic:blipFill>
                  <pic:spPr bwMode="auto">
                    <a:xfrm>
                      <a:off x="0" y="0"/>
                      <a:ext cx="3764280" cy="2369820"/>
                    </a:xfrm>
                    <a:prstGeom prst="rect">
                      <a:avLst/>
                    </a:prstGeom>
                    <a:ln>
                      <a:noFill/>
                    </a:ln>
                    <a:extLst>
                      <a:ext uri="{53640926-AAD7-44D8-BBD7-CCE9431645EC}">
                        <a14:shadowObscured xmlns:a14="http://schemas.microsoft.com/office/drawing/2010/main"/>
                      </a:ext>
                    </a:extLst>
                  </pic:spPr>
                </pic:pic>
              </a:graphicData>
            </a:graphic>
          </wp:inline>
        </w:drawing>
      </w:r>
    </w:p>
    <w:p w14:paraId="6416C87F" w14:textId="60B83D68" w:rsidR="00003E90" w:rsidRPr="00895289" w:rsidRDefault="00003E90"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617DE33C" wp14:editId="725BD90F">
            <wp:extent cx="3787140" cy="586740"/>
            <wp:effectExtent l="0" t="0" r="3810" b="381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20"/>
                    <a:srcRect l="14231" t="21424" r="22051" b="61026"/>
                    <a:stretch/>
                  </pic:blipFill>
                  <pic:spPr bwMode="auto">
                    <a:xfrm>
                      <a:off x="0" y="0"/>
                      <a:ext cx="3787140" cy="586740"/>
                    </a:xfrm>
                    <a:prstGeom prst="rect">
                      <a:avLst/>
                    </a:prstGeom>
                    <a:ln>
                      <a:noFill/>
                    </a:ln>
                    <a:extLst>
                      <a:ext uri="{53640926-AAD7-44D8-BBD7-CCE9431645EC}">
                        <a14:shadowObscured xmlns:a14="http://schemas.microsoft.com/office/drawing/2010/main"/>
                      </a:ext>
                    </a:extLst>
                  </pic:spPr>
                </pic:pic>
              </a:graphicData>
            </a:graphic>
          </wp:inline>
        </w:drawing>
      </w:r>
    </w:p>
    <w:p w14:paraId="1718B3F9" w14:textId="15CF0056" w:rsidR="00003E90" w:rsidRPr="00895289" w:rsidRDefault="00003E90" w:rsidP="006F50D0">
      <w:pPr>
        <w:rPr>
          <w:rFonts w:ascii="Times New Roman" w:eastAsia="Avenir" w:hAnsi="Times New Roman" w:cs="Times New Roman"/>
          <w:sz w:val="24"/>
          <w:szCs w:val="24"/>
        </w:rPr>
      </w:pPr>
      <w:r w:rsidRPr="00895289">
        <w:rPr>
          <w:rFonts w:ascii="Times New Roman" w:hAnsi="Times New Roman" w:cs="Times New Roman"/>
          <w:noProof/>
        </w:rPr>
        <w:lastRenderedPageBreak/>
        <w:drawing>
          <wp:inline distT="0" distB="0" distL="0" distR="0" wp14:anchorId="5A36B84B" wp14:editId="64AFF82B">
            <wp:extent cx="3436620" cy="1927860"/>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rotWithShape="1">
                    <a:blip r:embed="rId21"/>
                    <a:srcRect l="14873" t="18918" r="27307" b="23418"/>
                    <a:stretch/>
                  </pic:blipFill>
                  <pic:spPr bwMode="auto">
                    <a:xfrm>
                      <a:off x="0" y="0"/>
                      <a:ext cx="3436620" cy="1927860"/>
                    </a:xfrm>
                    <a:prstGeom prst="rect">
                      <a:avLst/>
                    </a:prstGeom>
                    <a:ln>
                      <a:noFill/>
                    </a:ln>
                    <a:extLst>
                      <a:ext uri="{53640926-AAD7-44D8-BBD7-CCE9431645EC}">
                        <a14:shadowObscured xmlns:a14="http://schemas.microsoft.com/office/drawing/2010/main"/>
                      </a:ext>
                    </a:extLst>
                  </pic:spPr>
                </pic:pic>
              </a:graphicData>
            </a:graphic>
          </wp:inline>
        </w:drawing>
      </w:r>
    </w:p>
    <w:p w14:paraId="414CAC86" w14:textId="7B5196A0" w:rsidR="00003E90" w:rsidRPr="00895289" w:rsidRDefault="00003E90"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6CC1B0E8" wp14:editId="0A0C55DD">
            <wp:extent cx="3802380" cy="2339340"/>
            <wp:effectExtent l="0" t="0" r="7620" b="3810"/>
            <wp:docPr id="15" name="Picture 1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 application&#10;&#10;Description automatically generated"/>
                    <pic:cNvPicPr/>
                  </pic:nvPicPr>
                  <pic:blipFill rotWithShape="1">
                    <a:blip r:embed="rId22"/>
                    <a:srcRect l="14230" t="17778" r="21796" b="12251"/>
                    <a:stretch/>
                  </pic:blipFill>
                  <pic:spPr bwMode="auto">
                    <a:xfrm>
                      <a:off x="0" y="0"/>
                      <a:ext cx="3802380" cy="2339340"/>
                    </a:xfrm>
                    <a:prstGeom prst="rect">
                      <a:avLst/>
                    </a:prstGeom>
                    <a:ln>
                      <a:noFill/>
                    </a:ln>
                    <a:extLst>
                      <a:ext uri="{53640926-AAD7-44D8-BBD7-CCE9431645EC}">
                        <a14:shadowObscured xmlns:a14="http://schemas.microsoft.com/office/drawing/2010/main"/>
                      </a:ext>
                    </a:extLst>
                  </pic:spPr>
                </pic:pic>
              </a:graphicData>
            </a:graphic>
          </wp:inline>
        </w:drawing>
      </w:r>
    </w:p>
    <w:p w14:paraId="040C78EE" w14:textId="4C1903E4" w:rsidR="00003E90" w:rsidRPr="00895289" w:rsidRDefault="00003E90"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4D6E4FA9" wp14:editId="38C4959E">
            <wp:extent cx="3741420" cy="2453640"/>
            <wp:effectExtent l="0" t="0" r="0" b="381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rotWithShape="1">
                    <a:blip r:embed="rId23"/>
                    <a:srcRect l="14616" t="17322" r="22436" b="9288"/>
                    <a:stretch/>
                  </pic:blipFill>
                  <pic:spPr bwMode="auto">
                    <a:xfrm>
                      <a:off x="0" y="0"/>
                      <a:ext cx="3741420" cy="2453640"/>
                    </a:xfrm>
                    <a:prstGeom prst="rect">
                      <a:avLst/>
                    </a:prstGeom>
                    <a:ln>
                      <a:noFill/>
                    </a:ln>
                    <a:extLst>
                      <a:ext uri="{53640926-AAD7-44D8-BBD7-CCE9431645EC}">
                        <a14:shadowObscured xmlns:a14="http://schemas.microsoft.com/office/drawing/2010/main"/>
                      </a:ext>
                    </a:extLst>
                  </pic:spPr>
                </pic:pic>
              </a:graphicData>
            </a:graphic>
          </wp:inline>
        </w:drawing>
      </w:r>
    </w:p>
    <w:p w14:paraId="76B72FF8" w14:textId="6FB276F1" w:rsidR="00003E90" w:rsidRPr="00895289" w:rsidRDefault="00003E90"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41F25472" wp14:editId="2A077F59">
            <wp:extent cx="3787140" cy="601980"/>
            <wp:effectExtent l="0" t="0" r="3810" b="762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4"/>
                    <a:srcRect l="14102" t="23931" r="22179" b="58063"/>
                    <a:stretch/>
                  </pic:blipFill>
                  <pic:spPr bwMode="auto">
                    <a:xfrm>
                      <a:off x="0" y="0"/>
                      <a:ext cx="3787140" cy="601980"/>
                    </a:xfrm>
                    <a:prstGeom prst="rect">
                      <a:avLst/>
                    </a:prstGeom>
                    <a:ln>
                      <a:noFill/>
                    </a:ln>
                    <a:extLst>
                      <a:ext uri="{53640926-AAD7-44D8-BBD7-CCE9431645EC}">
                        <a14:shadowObscured xmlns:a14="http://schemas.microsoft.com/office/drawing/2010/main"/>
                      </a:ext>
                    </a:extLst>
                  </pic:spPr>
                </pic:pic>
              </a:graphicData>
            </a:graphic>
          </wp:inline>
        </w:drawing>
      </w:r>
    </w:p>
    <w:p w14:paraId="2C89DBAF" w14:textId="32574C9F" w:rsidR="00003E90" w:rsidRPr="00895289" w:rsidRDefault="00003E90" w:rsidP="006F50D0">
      <w:pPr>
        <w:rPr>
          <w:rFonts w:ascii="Times New Roman" w:eastAsia="Avenir" w:hAnsi="Times New Roman" w:cs="Times New Roman"/>
          <w:sz w:val="24"/>
          <w:szCs w:val="24"/>
        </w:rPr>
      </w:pPr>
      <w:r w:rsidRPr="00895289">
        <w:rPr>
          <w:rFonts w:ascii="Times New Roman" w:hAnsi="Times New Roman" w:cs="Times New Roman"/>
          <w:noProof/>
        </w:rPr>
        <w:lastRenderedPageBreak/>
        <w:drawing>
          <wp:inline distT="0" distB="0" distL="0" distR="0" wp14:anchorId="26CEBDD8" wp14:editId="28D945CB">
            <wp:extent cx="3482340" cy="1866900"/>
            <wp:effectExtent l="0" t="0" r="381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rotWithShape="1">
                    <a:blip r:embed="rId25"/>
                    <a:srcRect l="13846" t="32137" r="27565" b="12022"/>
                    <a:stretch/>
                  </pic:blipFill>
                  <pic:spPr bwMode="auto">
                    <a:xfrm>
                      <a:off x="0" y="0"/>
                      <a:ext cx="3482340" cy="1866900"/>
                    </a:xfrm>
                    <a:prstGeom prst="rect">
                      <a:avLst/>
                    </a:prstGeom>
                    <a:ln>
                      <a:noFill/>
                    </a:ln>
                    <a:extLst>
                      <a:ext uri="{53640926-AAD7-44D8-BBD7-CCE9431645EC}">
                        <a14:shadowObscured xmlns:a14="http://schemas.microsoft.com/office/drawing/2010/main"/>
                      </a:ext>
                    </a:extLst>
                  </pic:spPr>
                </pic:pic>
              </a:graphicData>
            </a:graphic>
          </wp:inline>
        </w:drawing>
      </w:r>
    </w:p>
    <w:p w14:paraId="5A233B5D" w14:textId="14A94331" w:rsidR="00E809D0" w:rsidRPr="00895289" w:rsidRDefault="00E809D0" w:rsidP="006F50D0">
      <w:pPr>
        <w:rPr>
          <w:rFonts w:ascii="Times New Roman" w:eastAsia="Avenir" w:hAnsi="Times New Roman" w:cs="Times New Roman"/>
          <w:sz w:val="24"/>
          <w:szCs w:val="24"/>
        </w:rPr>
      </w:pPr>
    </w:p>
    <w:p w14:paraId="3C837190" w14:textId="65B0655A" w:rsidR="00E809D0" w:rsidRPr="00895289" w:rsidRDefault="00E809D0"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These histograms showed that age was approximately normally distributed, income-poverty ratio was negatively skewed but included sufficient variation, and physical health and BMI were positively skewed but there was adequate variance in the data. Conversely, food security was severely negatively skewed and contained little variation. The histograms also showed that there was sufficient variation in how many participants resided in each of the four U.S. census regions, education was negatively skewed but contained adequate variance, and most participants (over 700 of the 1,098 participants) self-identified their race as White. Race was later dichotomized to White vs. non-White due to this lack of variation.</w:t>
      </w:r>
    </w:p>
    <w:p w14:paraId="3D362344" w14:textId="60F3BA7F" w:rsidR="00156010" w:rsidRPr="00895289" w:rsidRDefault="00156010" w:rsidP="006F50D0">
      <w:pPr>
        <w:rPr>
          <w:rFonts w:ascii="Times New Roman" w:eastAsia="Avenir" w:hAnsi="Times New Roman" w:cs="Times New Roman"/>
          <w:sz w:val="24"/>
          <w:szCs w:val="24"/>
        </w:rPr>
      </w:pPr>
    </w:p>
    <w:p w14:paraId="01468F54" w14:textId="00782761" w:rsidR="00156010" w:rsidRPr="00895289" w:rsidRDefault="00227641"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After examining descriptive statistics,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explored correlations between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potential outcome variables and all the other variables. Below are the variables with the highest correlations with social participation, anxiety, and depression.</w:t>
      </w:r>
    </w:p>
    <w:p w14:paraId="7C9F381A" w14:textId="03384A8A" w:rsidR="00227641" w:rsidRPr="00895289" w:rsidRDefault="00227641" w:rsidP="006F50D0">
      <w:pPr>
        <w:rPr>
          <w:rFonts w:ascii="Times New Roman" w:eastAsia="Avenir" w:hAnsi="Times New Roman" w:cs="Times New Roman"/>
          <w:sz w:val="24"/>
          <w:szCs w:val="24"/>
        </w:rPr>
      </w:pPr>
    </w:p>
    <w:p w14:paraId="219044CF" w14:textId="6C9EED34" w:rsidR="00227641" w:rsidRPr="00895289" w:rsidRDefault="00227641"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5AB6AF9A" wp14:editId="31ED656E">
            <wp:extent cx="3825240" cy="1363980"/>
            <wp:effectExtent l="0" t="0" r="3810" b="762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26"/>
                    <a:srcRect l="13718" t="18690" r="21923" b="40512"/>
                    <a:stretch/>
                  </pic:blipFill>
                  <pic:spPr bwMode="auto">
                    <a:xfrm>
                      <a:off x="0" y="0"/>
                      <a:ext cx="3825240" cy="1363980"/>
                    </a:xfrm>
                    <a:prstGeom prst="rect">
                      <a:avLst/>
                    </a:prstGeom>
                    <a:ln>
                      <a:noFill/>
                    </a:ln>
                    <a:extLst>
                      <a:ext uri="{53640926-AAD7-44D8-BBD7-CCE9431645EC}">
                        <a14:shadowObscured xmlns:a14="http://schemas.microsoft.com/office/drawing/2010/main"/>
                      </a:ext>
                    </a:extLst>
                  </pic:spPr>
                </pic:pic>
              </a:graphicData>
            </a:graphic>
          </wp:inline>
        </w:drawing>
      </w:r>
    </w:p>
    <w:p w14:paraId="27FECED1" w14:textId="03D5EFB5" w:rsidR="00227641" w:rsidRPr="00895289" w:rsidRDefault="00227641"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06AE0098" wp14:editId="4AB4C0E6">
            <wp:extent cx="3771900" cy="1760220"/>
            <wp:effectExtent l="0" t="0" r="0" b="0"/>
            <wp:docPr id="20" name="Picture 2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email&#10;&#10;Description automatically generated"/>
                    <pic:cNvPicPr/>
                  </pic:nvPicPr>
                  <pic:blipFill rotWithShape="1">
                    <a:blip r:embed="rId27"/>
                    <a:srcRect l="14488" t="24160" r="22051" b="23191"/>
                    <a:stretch/>
                  </pic:blipFill>
                  <pic:spPr bwMode="auto">
                    <a:xfrm>
                      <a:off x="0" y="0"/>
                      <a:ext cx="3771900" cy="1760220"/>
                    </a:xfrm>
                    <a:prstGeom prst="rect">
                      <a:avLst/>
                    </a:prstGeom>
                    <a:ln>
                      <a:noFill/>
                    </a:ln>
                    <a:extLst>
                      <a:ext uri="{53640926-AAD7-44D8-BBD7-CCE9431645EC}">
                        <a14:shadowObscured xmlns:a14="http://schemas.microsoft.com/office/drawing/2010/main"/>
                      </a:ext>
                    </a:extLst>
                  </pic:spPr>
                </pic:pic>
              </a:graphicData>
            </a:graphic>
          </wp:inline>
        </w:drawing>
      </w:r>
    </w:p>
    <w:p w14:paraId="4159ACAC" w14:textId="6FDE6802" w:rsidR="00227641" w:rsidRPr="00895289" w:rsidRDefault="00227641" w:rsidP="006F50D0">
      <w:pPr>
        <w:rPr>
          <w:rFonts w:ascii="Times New Roman" w:eastAsia="Avenir" w:hAnsi="Times New Roman" w:cs="Times New Roman"/>
          <w:sz w:val="24"/>
          <w:szCs w:val="24"/>
        </w:rPr>
      </w:pPr>
      <w:r w:rsidRPr="00895289">
        <w:rPr>
          <w:rFonts w:ascii="Times New Roman" w:hAnsi="Times New Roman" w:cs="Times New Roman"/>
          <w:noProof/>
        </w:rPr>
        <w:lastRenderedPageBreak/>
        <w:drawing>
          <wp:inline distT="0" distB="0" distL="0" distR="0" wp14:anchorId="745DCA8F" wp14:editId="06A9E6BE">
            <wp:extent cx="3771900" cy="20955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28"/>
                    <a:srcRect l="14488" t="18690" r="22051" b="18632"/>
                    <a:stretch/>
                  </pic:blipFill>
                  <pic:spPr bwMode="auto">
                    <a:xfrm>
                      <a:off x="0" y="0"/>
                      <a:ext cx="3771900" cy="2095500"/>
                    </a:xfrm>
                    <a:prstGeom prst="rect">
                      <a:avLst/>
                    </a:prstGeom>
                    <a:ln>
                      <a:noFill/>
                    </a:ln>
                    <a:extLst>
                      <a:ext uri="{53640926-AAD7-44D8-BBD7-CCE9431645EC}">
                        <a14:shadowObscured xmlns:a14="http://schemas.microsoft.com/office/drawing/2010/main"/>
                      </a:ext>
                    </a:extLst>
                  </pic:spPr>
                </pic:pic>
              </a:graphicData>
            </a:graphic>
          </wp:inline>
        </w:drawing>
      </w:r>
    </w:p>
    <w:p w14:paraId="42491155" w14:textId="3CB83BE1" w:rsidR="00227641" w:rsidRPr="00895289" w:rsidRDefault="00227641"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3E444220" wp14:editId="0489FCE9">
            <wp:extent cx="3810000" cy="2529840"/>
            <wp:effectExtent l="0" t="0" r="0" b="381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rotWithShape="1">
                    <a:blip r:embed="rId29"/>
                    <a:srcRect l="14103" t="15727" r="21795" b="8604"/>
                    <a:stretch/>
                  </pic:blipFill>
                  <pic:spPr bwMode="auto">
                    <a:xfrm>
                      <a:off x="0" y="0"/>
                      <a:ext cx="3810000" cy="2529840"/>
                    </a:xfrm>
                    <a:prstGeom prst="rect">
                      <a:avLst/>
                    </a:prstGeom>
                    <a:ln>
                      <a:noFill/>
                    </a:ln>
                    <a:extLst>
                      <a:ext uri="{53640926-AAD7-44D8-BBD7-CCE9431645EC}">
                        <a14:shadowObscured xmlns:a14="http://schemas.microsoft.com/office/drawing/2010/main"/>
                      </a:ext>
                    </a:extLst>
                  </pic:spPr>
                </pic:pic>
              </a:graphicData>
            </a:graphic>
          </wp:inline>
        </w:drawing>
      </w:r>
    </w:p>
    <w:p w14:paraId="02DDFA4A" w14:textId="20DBCA42" w:rsidR="00227641" w:rsidRPr="00895289" w:rsidRDefault="00227641"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4D822AD9" wp14:editId="257B5F68">
            <wp:extent cx="3817620" cy="1912620"/>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30"/>
                    <a:srcRect l="13847" t="33049" r="21923" b="9744"/>
                    <a:stretch/>
                  </pic:blipFill>
                  <pic:spPr bwMode="auto">
                    <a:xfrm>
                      <a:off x="0" y="0"/>
                      <a:ext cx="3817620" cy="1912620"/>
                    </a:xfrm>
                    <a:prstGeom prst="rect">
                      <a:avLst/>
                    </a:prstGeom>
                    <a:ln>
                      <a:noFill/>
                    </a:ln>
                    <a:extLst>
                      <a:ext uri="{53640926-AAD7-44D8-BBD7-CCE9431645EC}">
                        <a14:shadowObscured xmlns:a14="http://schemas.microsoft.com/office/drawing/2010/main"/>
                      </a:ext>
                    </a:extLst>
                  </pic:spPr>
                </pic:pic>
              </a:graphicData>
            </a:graphic>
          </wp:inline>
        </w:drawing>
      </w:r>
    </w:p>
    <w:p w14:paraId="2AEAFDF3" w14:textId="141D210E" w:rsidR="00761671" w:rsidRPr="00895289" w:rsidRDefault="00761671" w:rsidP="006F50D0">
      <w:pPr>
        <w:rPr>
          <w:rFonts w:ascii="Times New Roman" w:eastAsia="Avenir" w:hAnsi="Times New Roman" w:cs="Times New Roman"/>
          <w:sz w:val="24"/>
          <w:szCs w:val="24"/>
        </w:rPr>
      </w:pPr>
    </w:p>
    <w:p w14:paraId="3C89DE64" w14:textId="2BF14F20" w:rsidR="00761671" w:rsidRPr="00895289" w:rsidRDefault="00761671"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These correlation coefficients demonstrated that all the potential outcome variables (social participation, anxiety, depression) were highly correlated with one another. Potential numeric predictor variables most highly correlated with social participation were food security, physical health, education, and income-poverty ratio. Anxiety was most highly correlated with physical health and food security, while numeric variables most highly correlated with depression included income-poverty ratio, education, age, physical health, food security, and BMI.</w:t>
      </w:r>
    </w:p>
    <w:p w14:paraId="63754BB9" w14:textId="25E6F4E4" w:rsidR="00761671" w:rsidRPr="00895289" w:rsidRDefault="00761671" w:rsidP="006F50D0">
      <w:pPr>
        <w:rPr>
          <w:rFonts w:ascii="Times New Roman" w:eastAsia="Avenir" w:hAnsi="Times New Roman" w:cs="Times New Roman"/>
          <w:sz w:val="24"/>
          <w:szCs w:val="24"/>
        </w:rPr>
      </w:pPr>
    </w:p>
    <w:p w14:paraId="61EFD113" w14:textId="533F6735" w:rsidR="00761671" w:rsidRPr="00895289" w:rsidRDefault="00467E77" w:rsidP="00761671">
      <w:pPr>
        <w:rPr>
          <w:rFonts w:ascii="Times New Roman" w:eastAsia="Avenir" w:hAnsi="Times New Roman" w:cs="Times New Roman"/>
          <w:sz w:val="30"/>
          <w:szCs w:val="30"/>
        </w:rPr>
      </w:pPr>
      <w:r w:rsidRPr="00895289">
        <w:rPr>
          <w:rFonts w:ascii="Times New Roman" w:eastAsia="Avenir" w:hAnsi="Times New Roman" w:cs="Times New Roman"/>
          <w:sz w:val="30"/>
          <w:szCs w:val="30"/>
        </w:rPr>
        <w:lastRenderedPageBreak/>
        <w:t>Statistical Analysis</w:t>
      </w:r>
    </w:p>
    <w:p w14:paraId="284D8BE5" w14:textId="3FBF0A13" w:rsidR="00761671" w:rsidRPr="00895289" w:rsidRDefault="00467E77"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Before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began building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model,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dichotomized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race variable to 0 White, 1 non-White due to the lack of variation</w:t>
      </w:r>
      <w:r w:rsidR="00F52D51">
        <w:rPr>
          <w:rFonts w:ascii="Times New Roman" w:eastAsia="Avenir" w:hAnsi="Times New Roman" w:cs="Times New Roman"/>
          <w:sz w:val="24"/>
          <w:szCs w:val="24"/>
        </w:rPr>
        <w:t xml:space="preserve"> in the data </w:t>
      </w:r>
      <w:r w:rsidRPr="00895289">
        <w:rPr>
          <w:rFonts w:ascii="Times New Roman" w:eastAsia="Avenir" w:hAnsi="Times New Roman" w:cs="Times New Roman"/>
          <w:sz w:val="24"/>
          <w:szCs w:val="24"/>
        </w:rPr>
        <w:t>– there more than 700 participants who identified as White.</w:t>
      </w:r>
    </w:p>
    <w:p w14:paraId="542055D7" w14:textId="7789ECDF" w:rsidR="00467E77" w:rsidRPr="00895289" w:rsidRDefault="00467E77" w:rsidP="006F50D0">
      <w:pPr>
        <w:rPr>
          <w:rFonts w:ascii="Times New Roman" w:eastAsia="Avenir" w:hAnsi="Times New Roman" w:cs="Times New Roman"/>
          <w:sz w:val="24"/>
          <w:szCs w:val="24"/>
        </w:rPr>
      </w:pPr>
    </w:p>
    <w:p w14:paraId="01512A11" w14:textId="7DC2B31B" w:rsidR="00467E77" w:rsidRPr="00895289" w:rsidRDefault="00467E77" w:rsidP="006F50D0">
      <w:pPr>
        <w:rPr>
          <w:rFonts w:ascii="Times New Roman" w:eastAsia="Avenir" w:hAnsi="Times New Roman" w:cs="Times New Roman"/>
          <w:sz w:val="18"/>
          <w:szCs w:val="18"/>
        </w:rPr>
      </w:pPr>
      <w:r w:rsidRPr="00895289">
        <w:rPr>
          <w:rFonts w:ascii="Times New Roman" w:hAnsi="Times New Roman" w:cs="Times New Roman"/>
          <w:noProof/>
        </w:rPr>
        <w:drawing>
          <wp:inline distT="0" distB="0" distL="0" distR="0" wp14:anchorId="7E2BFE76" wp14:editId="12486120">
            <wp:extent cx="4648200" cy="108966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31"/>
                    <a:srcRect l="6411" t="28490" r="15384" b="38918"/>
                    <a:stretch/>
                  </pic:blipFill>
                  <pic:spPr bwMode="auto">
                    <a:xfrm>
                      <a:off x="0" y="0"/>
                      <a:ext cx="4648200" cy="1089660"/>
                    </a:xfrm>
                    <a:prstGeom prst="rect">
                      <a:avLst/>
                    </a:prstGeom>
                    <a:ln>
                      <a:noFill/>
                    </a:ln>
                    <a:extLst>
                      <a:ext uri="{53640926-AAD7-44D8-BBD7-CCE9431645EC}">
                        <a14:shadowObscured xmlns:a14="http://schemas.microsoft.com/office/drawing/2010/main"/>
                      </a:ext>
                    </a:extLst>
                  </pic:spPr>
                </pic:pic>
              </a:graphicData>
            </a:graphic>
          </wp:inline>
        </w:drawing>
      </w:r>
    </w:p>
    <w:p w14:paraId="315E12A3" w14:textId="77777777" w:rsidR="00222ED6" w:rsidRPr="00895289" w:rsidRDefault="00222ED6" w:rsidP="006F50D0">
      <w:pPr>
        <w:rPr>
          <w:rFonts w:ascii="Times New Roman" w:eastAsia="Avenir" w:hAnsi="Times New Roman" w:cs="Times New Roman"/>
          <w:sz w:val="18"/>
          <w:szCs w:val="18"/>
        </w:rPr>
      </w:pPr>
    </w:p>
    <w:p w14:paraId="050E308A" w14:textId="575D2FFB" w:rsidR="00467E77" w:rsidRPr="00895289" w:rsidRDefault="00467E77"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Next,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conducted </w:t>
      </w:r>
      <w:r w:rsidR="00222ED6" w:rsidRPr="00895289">
        <w:rPr>
          <w:rFonts w:ascii="Times New Roman" w:eastAsia="Avenir" w:hAnsi="Times New Roman" w:cs="Times New Roman"/>
          <w:sz w:val="24"/>
          <w:szCs w:val="24"/>
        </w:rPr>
        <w:t>t</w:t>
      </w:r>
      <w:r w:rsidRPr="00895289">
        <w:rPr>
          <w:rFonts w:ascii="Times New Roman" w:eastAsia="Avenir" w:hAnsi="Times New Roman" w:cs="Times New Roman"/>
          <w:sz w:val="24"/>
          <w:szCs w:val="24"/>
        </w:rPr>
        <w:t>-tests to examine whether there were racial differences (</w:t>
      </w:r>
      <w:r w:rsidR="00F52D51">
        <w:rPr>
          <w:rFonts w:ascii="Times New Roman" w:eastAsia="Avenir" w:hAnsi="Times New Roman" w:cs="Times New Roman"/>
          <w:sz w:val="24"/>
          <w:szCs w:val="24"/>
        </w:rPr>
        <w:t>W</w:t>
      </w:r>
      <w:r w:rsidRPr="00895289">
        <w:rPr>
          <w:rFonts w:ascii="Times New Roman" w:eastAsia="Avenir" w:hAnsi="Times New Roman" w:cs="Times New Roman"/>
          <w:sz w:val="24"/>
          <w:szCs w:val="24"/>
        </w:rPr>
        <w:t>hite vs. non-</w:t>
      </w:r>
      <w:r w:rsidR="00F52D51">
        <w:rPr>
          <w:rFonts w:ascii="Times New Roman" w:eastAsia="Avenir" w:hAnsi="Times New Roman" w:cs="Times New Roman"/>
          <w:sz w:val="24"/>
          <w:szCs w:val="24"/>
        </w:rPr>
        <w:t>W</w:t>
      </w:r>
      <w:r w:rsidRPr="00895289">
        <w:rPr>
          <w:rFonts w:ascii="Times New Roman" w:eastAsia="Avenir" w:hAnsi="Times New Roman" w:cs="Times New Roman"/>
          <w:sz w:val="24"/>
          <w:szCs w:val="24"/>
        </w:rPr>
        <w:t xml:space="preserve">hite) in average anxiety and average depression. At this point,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had dropped social participation as a potential outcome variable due to lack of </w:t>
      </w:r>
      <w:r w:rsidR="00F52D51">
        <w:rPr>
          <w:rFonts w:ascii="Times New Roman" w:eastAsia="Avenir" w:hAnsi="Times New Roman" w:cs="Times New Roman"/>
          <w:sz w:val="24"/>
          <w:szCs w:val="24"/>
        </w:rPr>
        <w:t>variance</w:t>
      </w:r>
      <w:r w:rsidRPr="00895289">
        <w:rPr>
          <w:rFonts w:ascii="Times New Roman" w:eastAsia="Avenir" w:hAnsi="Times New Roman" w:cs="Times New Roman"/>
          <w:sz w:val="24"/>
          <w:szCs w:val="24"/>
        </w:rPr>
        <w:t xml:space="preserve">. The variable was severely positively skewed, meaning that a very large </w:t>
      </w:r>
      <w:proofErr w:type="gramStart"/>
      <w:r w:rsidRPr="00895289">
        <w:rPr>
          <w:rFonts w:ascii="Times New Roman" w:eastAsia="Avenir" w:hAnsi="Times New Roman" w:cs="Times New Roman"/>
          <w:sz w:val="24"/>
          <w:szCs w:val="24"/>
        </w:rPr>
        <w:t>majority</w:t>
      </w:r>
      <w:proofErr w:type="gramEnd"/>
      <w:r w:rsidRPr="00895289">
        <w:rPr>
          <w:rFonts w:ascii="Times New Roman" w:eastAsia="Avenir" w:hAnsi="Times New Roman" w:cs="Times New Roman"/>
          <w:sz w:val="24"/>
          <w:szCs w:val="24"/>
        </w:rPr>
        <w:t xml:space="preserve"> people did not have any difficulty with their social participation</w:t>
      </w:r>
      <w:r w:rsidR="00222ED6" w:rsidRPr="00895289">
        <w:rPr>
          <w:rFonts w:ascii="Times New Roman" w:eastAsia="Avenir" w:hAnsi="Times New Roman" w:cs="Times New Roman"/>
          <w:sz w:val="24"/>
          <w:szCs w:val="24"/>
        </w:rPr>
        <w:t>.</w:t>
      </w:r>
    </w:p>
    <w:p w14:paraId="46DA3C7A" w14:textId="77777777" w:rsidR="00222ED6" w:rsidRPr="00895289" w:rsidRDefault="00222ED6" w:rsidP="006F50D0">
      <w:pPr>
        <w:rPr>
          <w:rFonts w:ascii="Times New Roman" w:eastAsia="Avenir" w:hAnsi="Times New Roman" w:cs="Times New Roman"/>
          <w:sz w:val="24"/>
          <w:szCs w:val="24"/>
        </w:rPr>
      </w:pPr>
    </w:p>
    <w:p w14:paraId="10D16916" w14:textId="3D4EEC49" w:rsidR="00222ED6" w:rsidRPr="00895289" w:rsidRDefault="00222ED6"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112FA17E" wp14:editId="75177C34">
            <wp:extent cx="4732020" cy="1325880"/>
            <wp:effectExtent l="0" t="0" r="0" b="762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rotWithShape="1">
                    <a:blip r:embed="rId32"/>
                    <a:srcRect l="5384" t="50597" r="15000" b="9744"/>
                    <a:stretch/>
                  </pic:blipFill>
                  <pic:spPr bwMode="auto">
                    <a:xfrm>
                      <a:off x="0" y="0"/>
                      <a:ext cx="4732020" cy="1325880"/>
                    </a:xfrm>
                    <a:prstGeom prst="rect">
                      <a:avLst/>
                    </a:prstGeom>
                    <a:ln>
                      <a:noFill/>
                    </a:ln>
                    <a:extLst>
                      <a:ext uri="{53640926-AAD7-44D8-BBD7-CCE9431645EC}">
                        <a14:shadowObscured xmlns:a14="http://schemas.microsoft.com/office/drawing/2010/main"/>
                      </a:ext>
                    </a:extLst>
                  </pic:spPr>
                </pic:pic>
              </a:graphicData>
            </a:graphic>
          </wp:inline>
        </w:drawing>
      </w:r>
    </w:p>
    <w:p w14:paraId="17CB8FCD" w14:textId="775878CC" w:rsidR="00222ED6" w:rsidRPr="00895289" w:rsidRDefault="00222ED6" w:rsidP="006F50D0">
      <w:pPr>
        <w:rPr>
          <w:rFonts w:ascii="Times New Roman" w:eastAsia="Avenir" w:hAnsi="Times New Roman" w:cs="Times New Roman"/>
          <w:sz w:val="24"/>
          <w:szCs w:val="24"/>
        </w:rPr>
      </w:pPr>
    </w:p>
    <w:p w14:paraId="181F1556" w14:textId="3776B204" w:rsidR="00222ED6" w:rsidRPr="00895289" w:rsidRDefault="00222ED6"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282C6EBC" wp14:editId="3C70338E">
            <wp:extent cx="4785360" cy="118872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rotWithShape="1">
                    <a:blip r:embed="rId33"/>
                    <a:srcRect l="4744" t="25983" r="14744" b="38462"/>
                    <a:stretch/>
                  </pic:blipFill>
                  <pic:spPr bwMode="auto">
                    <a:xfrm>
                      <a:off x="0" y="0"/>
                      <a:ext cx="4785360" cy="1188720"/>
                    </a:xfrm>
                    <a:prstGeom prst="rect">
                      <a:avLst/>
                    </a:prstGeom>
                    <a:ln>
                      <a:noFill/>
                    </a:ln>
                    <a:extLst>
                      <a:ext uri="{53640926-AAD7-44D8-BBD7-CCE9431645EC}">
                        <a14:shadowObscured xmlns:a14="http://schemas.microsoft.com/office/drawing/2010/main"/>
                      </a:ext>
                    </a:extLst>
                  </pic:spPr>
                </pic:pic>
              </a:graphicData>
            </a:graphic>
          </wp:inline>
        </w:drawing>
      </w:r>
    </w:p>
    <w:p w14:paraId="5F981EB7" w14:textId="69DF3575" w:rsidR="00222ED6" w:rsidRPr="00895289" w:rsidRDefault="00222ED6" w:rsidP="006F50D0">
      <w:pPr>
        <w:rPr>
          <w:rFonts w:ascii="Times New Roman" w:eastAsia="Avenir" w:hAnsi="Times New Roman" w:cs="Times New Roman"/>
          <w:sz w:val="24"/>
          <w:szCs w:val="24"/>
        </w:rPr>
      </w:pPr>
    </w:p>
    <w:p w14:paraId="70AAE23A" w14:textId="6FB5F0AB" w:rsidR="00222ED6" w:rsidRPr="00895289" w:rsidRDefault="00222ED6"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The t-tests showed that average anxiety was greater among non-White mothers, while average depression was not different among non-White and White mothers. </w:t>
      </w:r>
      <w:r w:rsidR="00D12D64">
        <w:rPr>
          <w:rFonts w:ascii="Times New Roman" w:eastAsia="Avenir" w:hAnsi="Times New Roman" w:cs="Times New Roman"/>
          <w:sz w:val="24"/>
          <w:szCs w:val="24"/>
        </w:rPr>
        <w:t>I</w:t>
      </w:r>
      <w:r w:rsidRPr="00895289">
        <w:rPr>
          <w:rFonts w:ascii="Times New Roman" w:eastAsia="Avenir" w:hAnsi="Times New Roman" w:cs="Times New Roman"/>
          <w:sz w:val="24"/>
          <w:szCs w:val="24"/>
        </w:rPr>
        <w:t xml:space="preserve"> next built ordinary least squares multivariate regression models to identify important predictors of anxiety and depression, respectively. Both models included only theoretically relevant predictors (e.g., race) and variables with sufficient variation.</w:t>
      </w:r>
    </w:p>
    <w:p w14:paraId="1A25C996" w14:textId="2DD06AD8" w:rsidR="00222ED6" w:rsidRPr="00895289" w:rsidRDefault="00222ED6" w:rsidP="006F50D0">
      <w:pPr>
        <w:rPr>
          <w:rFonts w:ascii="Times New Roman" w:eastAsia="Avenir" w:hAnsi="Times New Roman" w:cs="Times New Roman"/>
          <w:sz w:val="24"/>
          <w:szCs w:val="24"/>
        </w:rPr>
      </w:pPr>
    </w:p>
    <w:p w14:paraId="2F9F9FDC" w14:textId="717B711E" w:rsidR="007A3AC5" w:rsidRPr="00895289" w:rsidRDefault="007A3AC5" w:rsidP="006F50D0">
      <w:pPr>
        <w:rPr>
          <w:rFonts w:ascii="Times New Roman" w:eastAsia="Avenir" w:hAnsi="Times New Roman" w:cs="Times New Roman"/>
          <w:sz w:val="24"/>
          <w:szCs w:val="24"/>
        </w:rPr>
      </w:pPr>
      <w:r w:rsidRPr="00895289">
        <w:rPr>
          <w:rFonts w:ascii="Times New Roman" w:hAnsi="Times New Roman" w:cs="Times New Roman"/>
          <w:noProof/>
        </w:rPr>
        <w:lastRenderedPageBreak/>
        <w:drawing>
          <wp:inline distT="0" distB="0" distL="0" distR="0" wp14:anchorId="13BACE71" wp14:editId="72A2C955">
            <wp:extent cx="4114800" cy="3933951"/>
            <wp:effectExtent l="0" t="0" r="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rotWithShape="1">
                    <a:blip r:embed="rId34"/>
                    <a:srcRect l="33333" t="22564" r="37436" b="27755"/>
                    <a:stretch/>
                  </pic:blipFill>
                  <pic:spPr bwMode="auto">
                    <a:xfrm>
                      <a:off x="0" y="0"/>
                      <a:ext cx="4126610" cy="3945242"/>
                    </a:xfrm>
                    <a:prstGeom prst="rect">
                      <a:avLst/>
                    </a:prstGeom>
                    <a:ln>
                      <a:noFill/>
                    </a:ln>
                    <a:extLst>
                      <a:ext uri="{53640926-AAD7-44D8-BBD7-CCE9431645EC}">
                        <a14:shadowObscured xmlns:a14="http://schemas.microsoft.com/office/drawing/2010/main"/>
                      </a:ext>
                    </a:extLst>
                  </pic:spPr>
                </pic:pic>
              </a:graphicData>
            </a:graphic>
          </wp:inline>
        </w:drawing>
      </w:r>
    </w:p>
    <w:p w14:paraId="27AF80B7" w14:textId="60B49EC9" w:rsidR="007A3AC5" w:rsidRPr="00895289" w:rsidRDefault="007A3AC5"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686F630A" wp14:editId="47AC8976">
            <wp:extent cx="4030980" cy="4009808"/>
            <wp:effectExtent l="0" t="0" r="7620" b="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rotWithShape="1">
                    <a:blip r:embed="rId35"/>
                    <a:srcRect l="35513" t="22335" r="40128" b="34587"/>
                    <a:stretch/>
                  </pic:blipFill>
                  <pic:spPr bwMode="auto">
                    <a:xfrm>
                      <a:off x="0" y="0"/>
                      <a:ext cx="4046323" cy="4025071"/>
                    </a:xfrm>
                    <a:prstGeom prst="rect">
                      <a:avLst/>
                    </a:prstGeom>
                    <a:ln>
                      <a:noFill/>
                    </a:ln>
                    <a:extLst>
                      <a:ext uri="{53640926-AAD7-44D8-BBD7-CCE9431645EC}">
                        <a14:shadowObscured xmlns:a14="http://schemas.microsoft.com/office/drawing/2010/main"/>
                      </a:ext>
                    </a:extLst>
                  </pic:spPr>
                </pic:pic>
              </a:graphicData>
            </a:graphic>
          </wp:inline>
        </w:drawing>
      </w:r>
    </w:p>
    <w:p w14:paraId="0C3C689A" w14:textId="04859EC9" w:rsidR="007A3AC5" w:rsidRPr="00895289" w:rsidRDefault="007A3AC5" w:rsidP="006F50D0">
      <w:pPr>
        <w:rPr>
          <w:rFonts w:ascii="Times New Roman" w:eastAsia="Avenir" w:hAnsi="Times New Roman" w:cs="Times New Roman"/>
          <w:sz w:val="24"/>
          <w:szCs w:val="24"/>
        </w:rPr>
      </w:pPr>
    </w:p>
    <w:p w14:paraId="11296776" w14:textId="4436B2EB" w:rsidR="00CA5ED3" w:rsidRPr="00895289" w:rsidRDefault="007A3AC5"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lastRenderedPageBreak/>
        <w:t>The multivariate regression models conduct</w:t>
      </w:r>
      <w:r w:rsidR="00F52D51">
        <w:rPr>
          <w:rFonts w:ascii="Times New Roman" w:eastAsia="Avenir" w:hAnsi="Times New Roman" w:cs="Times New Roman"/>
          <w:sz w:val="24"/>
          <w:szCs w:val="24"/>
        </w:rPr>
        <w:t>ed</w:t>
      </w:r>
      <w:r w:rsidRPr="00895289">
        <w:rPr>
          <w:rFonts w:ascii="Times New Roman" w:eastAsia="Avenir" w:hAnsi="Times New Roman" w:cs="Times New Roman"/>
          <w:sz w:val="24"/>
          <w:szCs w:val="24"/>
        </w:rPr>
        <w:t xml:space="preserve"> listwise deletion, meaning that individuals with any missing data were dropped. This is why there were only 945 observations in the models. Both models fit the data well, based on the p-values that correspond to the</w:t>
      </w:r>
      <w:r w:rsidR="0045408C" w:rsidRPr="00895289">
        <w:rPr>
          <w:rFonts w:ascii="Times New Roman" w:eastAsia="Avenir" w:hAnsi="Times New Roman" w:cs="Times New Roman"/>
          <w:sz w:val="24"/>
          <w:szCs w:val="24"/>
        </w:rPr>
        <w:t>ir</w:t>
      </w:r>
      <w:r w:rsidRPr="00895289">
        <w:rPr>
          <w:rFonts w:ascii="Times New Roman" w:eastAsia="Avenir" w:hAnsi="Times New Roman" w:cs="Times New Roman"/>
          <w:sz w:val="24"/>
          <w:szCs w:val="24"/>
        </w:rPr>
        <w:t xml:space="preserve"> F statistics. Statistically significant predictor</w:t>
      </w:r>
      <w:r w:rsidR="00F52D51">
        <w:rPr>
          <w:rFonts w:ascii="Times New Roman" w:eastAsia="Avenir" w:hAnsi="Times New Roman" w:cs="Times New Roman"/>
          <w:sz w:val="24"/>
          <w:szCs w:val="24"/>
        </w:rPr>
        <w:t>s</w:t>
      </w:r>
      <w:r w:rsidRPr="00895289">
        <w:rPr>
          <w:rFonts w:ascii="Times New Roman" w:eastAsia="Avenir" w:hAnsi="Times New Roman" w:cs="Times New Roman"/>
          <w:sz w:val="24"/>
          <w:szCs w:val="24"/>
        </w:rPr>
        <w:t xml:space="preserve"> of maternal anxiety were year, age, physical health, and race.</w:t>
      </w:r>
      <w:r w:rsidR="0005508F" w:rsidRPr="00895289">
        <w:rPr>
          <w:rFonts w:ascii="Times New Roman" w:eastAsia="Avenir" w:hAnsi="Times New Roman" w:cs="Times New Roman"/>
          <w:sz w:val="24"/>
          <w:szCs w:val="24"/>
        </w:rPr>
        <w:t xml:space="preserve"> The model’s R</w:t>
      </w:r>
      <w:r w:rsidR="0005508F" w:rsidRPr="00895289">
        <w:rPr>
          <w:rFonts w:ascii="Times New Roman" w:eastAsia="Avenir" w:hAnsi="Times New Roman" w:cs="Times New Roman"/>
          <w:sz w:val="24"/>
          <w:szCs w:val="24"/>
          <w:vertAlign w:val="superscript"/>
        </w:rPr>
        <w:t>2</w:t>
      </w:r>
      <w:r w:rsidR="0005508F" w:rsidRPr="00895289">
        <w:rPr>
          <w:rFonts w:ascii="Times New Roman" w:eastAsia="Avenir" w:hAnsi="Times New Roman" w:cs="Times New Roman"/>
          <w:sz w:val="24"/>
          <w:szCs w:val="24"/>
        </w:rPr>
        <w:t xml:space="preserve"> was .08.</w:t>
      </w:r>
      <w:r w:rsidRPr="00895289">
        <w:rPr>
          <w:rFonts w:ascii="Times New Roman" w:eastAsia="Avenir" w:hAnsi="Times New Roman" w:cs="Times New Roman"/>
          <w:sz w:val="24"/>
          <w:szCs w:val="24"/>
        </w:rPr>
        <w:t xml:space="preserve"> Similarly, WIC benefits, physical health, and race were </w:t>
      </w:r>
      <w:proofErr w:type="gramStart"/>
      <w:r w:rsidRPr="00895289">
        <w:rPr>
          <w:rFonts w:ascii="Times New Roman" w:eastAsia="Avenir" w:hAnsi="Times New Roman" w:cs="Times New Roman"/>
          <w:sz w:val="24"/>
          <w:szCs w:val="24"/>
        </w:rPr>
        <w:t>the statistically</w:t>
      </w:r>
      <w:proofErr w:type="gramEnd"/>
      <w:r w:rsidRPr="00895289">
        <w:rPr>
          <w:rFonts w:ascii="Times New Roman" w:eastAsia="Avenir" w:hAnsi="Times New Roman" w:cs="Times New Roman"/>
          <w:sz w:val="24"/>
          <w:szCs w:val="24"/>
        </w:rPr>
        <w:t xml:space="preserve"> significant predictors of depression.</w:t>
      </w:r>
      <w:r w:rsidR="0005508F" w:rsidRPr="00895289">
        <w:rPr>
          <w:rFonts w:ascii="Times New Roman" w:eastAsia="Avenir" w:hAnsi="Times New Roman" w:cs="Times New Roman"/>
          <w:sz w:val="24"/>
          <w:szCs w:val="24"/>
        </w:rPr>
        <w:t xml:space="preserve"> The model’s R</w:t>
      </w:r>
      <w:r w:rsidR="0005508F" w:rsidRPr="00895289">
        <w:rPr>
          <w:rFonts w:ascii="Times New Roman" w:eastAsia="Avenir" w:hAnsi="Times New Roman" w:cs="Times New Roman"/>
          <w:sz w:val="24"/>
          <w:szCs w:val="24"/>
          <w:vertAlign w:val="superscript"/>
        </w:rPr>
        <w:t>2</w:t>
      </w:r>
      <w:r w:rsidR="0005508F" w:rsidRPr="00895289">
        <w:rPr>
          <w:rFonts w:ascii="Times New Roman" w:eastAsia="Avenir" w:hAnsi="Times New Roman" w:cs="Times New Roman"/>
          <w:sz w:val="24"/>
          <w:szCs w:val="24"/>
        </w:rPr>
        <w:t xml:space="preserve"> was .11. These R</w:t>
      </w:r>
      <w:r w:rsidR="0005508F" w:rsidRPr="00895289">
        <w:rPr>
          <w:rFonts w:ascii="Times New Roman" w:eastAsia="Avenir" w:hAnsi="Times New Roman" w:cs="Times New Roman"/>
          <w:sz w:val="24"/>
          <w:szCs w:val="24"/>
          <w:vertAlign w:val="superscript"/>
        </w:rPr>
        <w:t xml:space="preserve">2 </w:t>
      </w:r>
      <w:r w:rsidR="0005508F" w:rsidRPr="00895289">
        <w:rPr>
          <w:rFonts w:ascii="Times New Roman" w:eastAsia="Avenir" w:hAnsi="Times New Roman" w:cs="Times New Roman"/>
          <w:sz w:val="24"/>
          <w:szCs w:val="24"/>
        </w:rPr>
        <w:t xml:space="preserve">values seemed surprisingly low, </w:t>
      </w:r>
      <w:r w:rsidR="00CA5ED3" w:rsidRPr="00895289">
        <w:rPr>
          <w:rFonts w:ascii="Times New Roman" w:eastAsia="Avenir" w:hAnsi="Times New Roman" w:cs="Times New Roman"/>
          <w:sz w:val="24"/>
          <w:szCs w:val="24"/>
        </w:rPr>
        <w:t xml:space="preserve">so </w:t>
      </w:r>
      <w:r w:rsidR="00D12D64">
        <w:rPr>
          <w:rFonts w:ascii="Times New Roman" w:eastAsia="Avenir" w:hAnsi="Times New Roman" w:cs="Times New Roman"/>
          <w:sz w:val="24"/>
          <w:szCs w:val="24"/>
        </w:rPr>
        <w:t>I</w:t>
      </w:r>
      <w:r w:rsidR="0005508F" w:rsidRPr="00895289">
        <w:rPr>
          <w:rFonts w:ascii="Times New Roman" w:eastAsia="Avenir" w:hAnsi="Times New Roman" w:cs="Times New Roman"/>
          <w:sz w:val="24"/>
          <w:szCs w:val="24"/>
        </w:rPr>
        <w:t xml:space="preserve"> decided to run additional models for each outcome variable </w:t>
      </w:r>
      <w:r w:rsidR="00CA5ED3" w:rsidRPr="00895289">
        <w:rPr>
          <w:rFonts w:ascii="Times New Roman" w:eastAsia="Avenir" w:hAnsi="Times New Roman" w:cs="Times New Roman"/>
          <w:sz w:val="24"/>
          <w:szCs w:val="24"/>
        </w:rPr>
        <w:t xml:space="preserve">including all relevant variables, regardless of how much variation there was in the variable (except for region). </w:t>
      </w:r>
      <w:r w:rsidR="00D12D64">
        <w:rPr>
          <w:rFonts w:ascii="Times New Roman" w:eastAsia="Avenir" w:hAnsi="Times New Roman" w:cs="Times New Roman"/>
          <w:sz w:val="24"/>
          <w:szCs w:val="24"/>
        </w:rPr>
        <w:t>I</w:t>
      </w:r>
      <w:r w:rsidR="00CA5ED3" w:rsidRPr="00895289">
        <w:rPr>
          <w:rFonts w:ascii="Times New Roman" w:eastAsia="Avenir" w:hAnsi="Times New Roman" w:cs="Times New Roman"/>
          <w:sz w:val="24"/>
          <w:szCs w:val="24"/>
        </w:rPr>
        <w:t xml:space="preserve"> did not include region as a variable in the second set of models </w:t>
      </w:r>
      <w:r w:rsidR="00F52D51">
        <w:rPr>
          <w:rFonts w:ascii="Times New Roman" w:eastAsia="Avenir" w:hAnsi="Times New Roman" w:cs="Times New Roman"/>
          <w:sz w:val="24"/>
          <w:szCs w:val="24"/>
        </w:rPr>
        <w:t>because</w:t>
      </w:r>
      <w:r w:rsidR="00CA5ED3" w:rsidRPr="00895289">
        <w:rPr>
          <w:rFonts w:ascii="Times New Roman" w:eastAsia="Avenir" w:hAnsi="Times New Roman" w:cs="Times New Roman"/>
          <w:sz w:val="24"/>
          <w:szCs w:val="24"/>
        </w:rPr>
        <w:t xml:space="preserve"> it was a categorical variable with four groups, which would cause its regression coefficient to not be interpretable.</w:t>
      </w:r>
    </w:p>
    <w:p w14:paraId="6CA40E99" w14:textId="7CC3DFF3" w:rsidR="00CA5ED3" w:rsidRPr="00895289" w:rsidRDefault="00CA5ED3" w:rsidP="006F50D0">
      <w:pPr>
        <w:rPr>
          <w:rFonts w:ascii="Times New Roman" w:eastAsia="Avenir" w:hAnsi="Times New Roman" w:cs="Times New Roman"/>
          <w:sz w:val="24"/>
          <w:szCs w:val="24"/>
        </w:rPr>
      </w:pPr>
    </w:p>
    <w:p w14:paraId="01736026" w14:textId="1370309D" w:rsidR="0034041D" w:rsidRPr="00895289" w:rsidRDefault="0034041D" w:rsidP="006F50D0">
      <w:pPr>
        <w:rPr>
          <w:rFonts w:ascii="Times New Roman" w:hAnsi="Times New Roman" w:cs="Times New Roman"/>
          <w:noProof/>
        </w:rPr>
      </w:pPr>
      <w:r w:rsidRPr="00895289">
        <w:rPr>
          <w:rFonts w:ascii="Times New Roman" w:hAnsi="Times New Roman" w:cs="Times New Roman"/>
          <w:noProof/>
        </w:rPr>
        <w:drawing>
          <wp:inline distT="0" distB="0" distL="0" distR="0" wp14:anchorId="58F4628A" wp14:editId="40875080">
            <wp:extent cx="4762500" cy="4679312"/>
            <wp:effectExtent l="0" t="0" r="0" b="762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36"/>
                    <a:srcRect l="33077" t="16182" r="37564" b="32536"/>
                    <a:stretch/>
                  </pic:blipFill>
                  <pic:spPr bwMode="auto">
                    <a:xfrm>
                      <a:off x="0" y="0"/>
                      <a:ext cx="4770261" cy="4686937"/>
                    </a:xfrm>
                    <a:prstGeom prst="rect">
                      <a:avLst/>
                    </a:prstGeom>
                    <a:ln>
                      <a:noFill/>
                    </a:ln>
                    <a:extLst>
                      <a:ext uri="{53640926-AAD7-44D8-BBD7-CCE9431645EC}">
                        <a14:shadowObscured xmlns:a14="http://schemas.microsoft.com/office/drawing/2010/main"/>
                      </a:ext>
                    </a:extLst>
                  </pic:spPr>
                </pic:pic>
              </a:graphicData>
            </a:graphic>
          </wp:inline>
        </w:drawing>
      </w:r>
    </w:p>
    <w:p w14:paraId="5205A231" w14:textId="6CB3B5DE" w:rsidR="0034041D" w:rsidRPr="00895289" w:rsidRDefault="0034041D" w:rsidP="006F50D0">
      <w:pPr>
        <w:rPr>
          <w:rFonts w:ascii="Times New Roman" w:hAnsi="Times New Roman" w:cs="Times New Roman"/>
          <w:noProof/>
        </w:rPr>
      </w:pPr>
      <w:r w:rsidRPr="00895289">
        <w:rPr>
          <w:rFonts w:ascii="Times New Roman" w:hAnsi="Times New Roman" w:cs="Times New Roman"/>
          <w:noProof/>
        </w:rPr>
        <w:drawing>
          <wp:inline distT="0" distB="0" distL="0" distR="0" wp14:anchorId="4554FBE3" wp14:editId="208DCA73">
            <wp:extent cx="4495800" cy="707728"/>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36"/>
                    <a:srcRect l="33166" t="81140" r="39142" b="11111"/>
                    <a:stretch/>
                  </pic:blipFill>
                  <pic:spPr bwMode="auto">
                    <a:xfrm>
                      <a:off x="0" y="0"/>
                      <a:ext cx="4575936" cy="720343"/>
                    </a:xfrm>
                    <a:prstGeom prst="rect">
                      <a:avLst/>
                    </a:prstGeom>
                    <a:ln>
                      <a:noFill/>
                    </a:ln>
                    <a:extLst>
                      <a:ext uri="{53640926-AAD7-44D8-BBD7-CCE9431645EC}">
                        <a14:shadowObscured xmlns:a14="http://schemas.microsoft.com/office/drawing/2010/main"/>
                      </a:ext>
                    </a:extLst>
                  </pic:spPr>
                </pic:pic>
              </a:graphicData>
            </a:graphic>
          </wp:inline>
        </w:drawing>
      </w:r>
    </w:p>
    <w:p w14:paraId="261F9748" w14:textId="00F46B4B" w:rsidR="00CA5ED3" w:rsidRPr="00895289" w:rsidRDefault="00CA5ED3" w:rsidP="006F50D0">
      <w:pPr>
        <w:rPr>
          <w:rFonts w:ascii="Times New Roman" w:eastAsia="Avenir" w:hAnsi="Times New Roman" w:cs="Times New Roman"/>
          <w:sz w:val="24"/>
          <w:szCs w:val="24"/>
        </w:rPr>
      </w:pPr>
    </w:p>
    <w:p w14:paraId="0C94BE4D" w14:textId="74466E94" w:rsidR="00CA5ED3" w:rsidRPr="00895289" w:rsidRDefault="0034041D" w:rsidP="006F50D0">
      <w:pPr>
        <w:rPr>
          <w:rFonts w:ascii="Times New Roman" w:eastAsia="Avenir" w:hAnsi="Times New Roman" w:cs="Times New Roman"/>
          <w:sz w:val="24"/>
          <w:szCs w:val="24"/>
        </w:rPr>
      </w:pPr>
      <w:r w:rsidRPr="00895289">
        <w:rPr>
          <w:rFonts w:ascii="Times New Roman" w:hAnsi="Times New Roman" w:cs="Times New Roman"/>
          <w:noProof/>
        </w:rPr>
        <w:lastRenderedPageBreak/>
        <w:drawing>
          <wp:inline distT="0" distB="0" distL="0" distR="0" wp14:anchorId="02E242CD" wp14:editId="543BBE87">
            <wp:extent cx="4770755" cy="2118270"/>
            <wp:effectExtent l="0" t="0" r="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rotWithShape="1">
                    <a:blip r:embed="rId37"/>
                    <a:srcRect l="32949" t="17346" r="37051" b="58974"/>
                    <a:stretch/>
                  </pic:blipFill>
                  <pic:spPr bwMode="auto">
                    <a:xfrm>
                      <a:off x="0" y="0"/>
                      <a:ext cx="4785442" cy="2124791"/>
                    </a:xfrm>
                    <a:prstGeom prst="rect">
                      <a:avLst/>
                    </a:prstGeom>
                    <a:ln>
                      <a:noFill/>
                    </a:ln>
                    <a:extLst>
                      <a:ext uri="{53640926-AAD7-44D8-BBD7-CCE9431645EC}">
                        <a14:shadowObscured xmlns:a14="http://schemas.microsoft.com/office/drawing/2010/main"/>
                      </a:ext>
                    </a:extLst>
                  </pic:spPr>
                </pic:pic>
              </a:graphicData>
            </a:graphic>
          </wp:inline>
        </w:drawing>
      </w:r>
    </w:p>
    <w:p w14:paraId="4D0D1090" w14:textId="2812E906" w:rsidR="0034041D" w:rsidRPr="00895289" w:rsidRDefault="0034041D"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7882561B" wp14:editId="4430B6EB">
            <wp:extent cx="4762500" cy="3120259"/>
            <wp:effectExtent l="0" t="0" r="0" b="4445"/>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pic:nvPicPr>
                  <pic:blipFill rotWithShape="1">
                    <a:blip r:embed="rId37"/>
                    <a:srcRect l="33077" t="54245" r="37179" b="11111"/>
                    <a:stretch/>
                  </pic:blipFill>
                  <pic:spPr bwMode="auto">
                    <a:xfrm>
                      <a:off x="0" y="0"/>
                      <a:ext cx="4769095" cy="3124580"/>
                    </a:xfrm>
                    <a:prstGeom prst="rect">
                      <a:avLst/>
                    </a:prstGeom>
                    <a:ln>
                      <a:noFill/>
                    </a:ln>
                    <a:extLst>
                      <a:ext uri="{53640926-AAD7-44D8-BBD7-CCE9431645EC}">
                        <a14:shadowObscured xmlns:a14="http://schemas.microsoft.com/office/drawing/2010/main"/>
                      </a:ext>
                    </a:extLst>
                  </pic:spPr>
                </pic:pic>
              </a:graphicData>
            </a:graphic>
          </wp:inline>
        </w:drawing>
      </w:r>
    </w:p>
    <w:p w14:paraId="64112695" w14:textId="01021599" w:rsidR="00CA5ED3" w:rsidRPr="00895289" w:rsidRDefault="00CA5ED3" w:rsidP="006F50D0">
      <w:pPr>
        <w:rPr>
          <w:rFonts w:ascii="Times New Roman" w:eastAsia="Avenir" w:hAnsi="Times New Roman" w:cs="Times New Roman"/>
          <w:sz w:val="24"/>
          <w:szCs w:val="24"/>
        </w:rPr>
      </w:pPr>
    </w:p>
    <w:p w14:paraId="031F5EF8" w14:textId="43197B73" w:rsidR="0045408C" w:rsidRPr="00895289" w:rsidRDefault="00CA5ED3"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The second set of multivariate regression models also conduct</w:t>
      </w:r>
      <w:r w:rsidR="0034041D" w:rsidRPr="00895289">
        <w:rPr>
          <w:rFonts w:ascii="Times New Roman" w:eastAsia="Avenir" w:hAnsi="Times New Roman" w:cs="Times New Roman"/>
          <w:sz w:val="24"/>
          <w:szCs w:val="24"/>
        </w:rPr>
        <w:t>ed</w:t>
      </w:r>
      <w:r w:rsidRPr="00895289">
        <w:rPr>
          <w:rFonts w:ascii="Times New Roman" w:eastAsia="Avenir" w:hAnsi="Times New Roman" w:cs="Times New Roman"/>
          <w:sz w:val="24"/>
          <w:szCs w:val="24"/>
        </w:rPr>
        <w:t xml:space="preserve"> listwise deletion, </w:t>
      </w:r>
      <w:r w:rsidR="0034041D" w:rsidRPr="00895289">
        <w:rPr>
          <w:rFonts w:ascii="Times New Roman" w:eastAsia="Avenir" w:hAnsi="Times New Roman" w:cs="Times New Roman"/>
          <w:sz w:val="24"/>
          <w:szCs w:val="24"/>
        </w:rPr>
        <w:t xml:space="preserve">so </w:t>
      </w:r>
      <w:r w:rsidRPr="00895289">
        <w:rPr>
          <w:rFonts w:ascii="Times New Roman" w:eastAsia="Avenir" w:hAnsi="Times New Roman" w:cs="Times New Roman"/>
          <w:sz w:val="24"/>
          <w:szCs w:val="24"/>
        </w:rPr>
        <w:t>there were only 9</w:t>
      </w:r>
      <w:r w:rsidR="0034041D" w:rsidRPr="00895289">
        <w:rPr>
          <w:rFonts w:ascii="Times New Roman" w:eastAsia="Avenir" w:hAnsi="Times New Roman" w:cs="Times New Roman"/>
          <w:sz w:val="24"/>
          <w:szCs w:val="24"/>
        </w:rPr>
        <w:t xml:space="preserve">27 </w:t>
      </w:r>
      <w:r w:rsidRPr="00895289">
        <w:rPr>
          <w:rFonts w:ascii="Times New Roman" w:eastAsia="Avenir" w:hAnsi="Times New Roman" w:cs="Times New Roman"/>
          <w:sz w:val="24"/>
          <w:szCs w:val="24"/>
        </w:rPr>
        <w:t xml:space="preserve">observations in </w:t>
      </w:r>
      <w:r w:rsidR="0034041D" w:rsidRPr="00895289">
        <w:rPr>
          <w:rFonts w:ascii="Times New Roman" w:eastAsia="Avenir" w:hAnsi="Times New Roman" w:cs="Times New Roman"/>
          <w:sz w:val="24"/>
          <w:szCs w:val="24"/>
        </w:rPr>
        <w:t>them</w:t>
      </w:r>
      <w:r w:rsidRPr="00895289">
        <w:rPr>
          <w:rFonts w:ascii="Times New Roman" w:eastAsia="Avenir" w:hAnsi="Times New Roman" w:cs="Times New Roman"/>
          <w:sz w:val="24"/>
          <w:szCs w:val="24"/>
        </w:rPr>
        <w:t xml:space="preserve">. </w:t>
      </w:r>
      <w:r w:rsidR="0034041D" w:rsidRPr="00895289">
        <w:rPr>
          <w:rFonts w:ascii="Times New Roman" w:eastAsia="Avenir" w:hAnsi="Times New Roman" w:cs="Times New Roman"/>
          <w:sz w:val="24"/>
          <w:szCs w:val="24"/>
        </w:rPr>
        <w:t>Like the first set of models, b</w:t>
      </w:r>
      <w:r w:rsidRPr="00895289">
        <w:rPr>
          <w:rFonts w:ascii="Times New Roman" w:eastAsia="Avenir" w:hAnsi="Times New Roman" w:cs="Times New Roman"/>
          <w:sz w:val="24"/>
          <w:szCs w:val="24"/>
        </w:rPr>
        <w:t>oth models fit the data well, based on the p-values that correspond to the</w:t>
      </w:r>
      <w:r w:rsidR="0045408C" w:rsidRPr="00895289">
        <w:rPr>
          <w:rFonts w:ascii="Times New Roman" w:eastAsia="Avenir" w:hAnsi="Times New Roman" w:cs="Times New Roman"/>
          <w:sz w:val="24"/>
          <w:szCs w:val="24"/>
        </w:rPr>
        <w:t>ir</w:t>
      </w:r>
      <w:r w:rsidRPr="00895289">
        <w:rPr>
          <w:rFonts w:ascii="Times New Roman" w:eastAsia="Avenir" w:hAnsi="Times New Roman" w:cs="Times New Roman"/>
          <w:sz w:val="24"/>
          <w:szCs w:val="24"/>
        </w:rPr>
        <w:t xml:space="preserve"> F statistics. </w:t>
      </w:r>
      <w:r w:rsidR="0034041D" w:rsidRPr="00895289">
        <w:rPr>
          <w:rFonts w:ascii="Times New Roman" w:eastAsia="Avenir" w:hAnsi="Times New Roman" w:cs="Times New Roman"/>
          <w:sz w:val="24"/>
          <w:szCs w:val="24"/>
        </w:rPr>
        <w:t>However, these models explain more of the variation in the outcome variables – based on their R</w:t>
      </w:r>
      <w:r w:rsidR="0034041D" w:rsidRPr="00895289">
        <w:rPr>
          <w:rFonts w:ascii="Times New Roman" w:eastAsia="Avenir" w:hAnsi="Times New Roman" w:cs="Times New Roman"/>
          <w:sz w:val="24"/>
          <w:szCs w:val="24"/>
          <w:vertAlign w:val="superscript"/>
        </w:rPr>
        <w:t>2</w:t>
      </w:r>
      <w:r w:rsidR="0034041D" w:rsidRPr="00895289">
        <w:rPr>
          <w:rFonts w:ascii="Times New Roman" w:eastAsia="Avenir" w:hAnsi="Times New Roman" w:cs="Times New Roman"/>
          <w:sz w:val="24"/>
          <w:szCs w:val="24"/>
        </w:rPr>
        <w:t xml:space="preserve"> values. The R</w:t>
      </w:r>
      <w:r w:rsidR="0034041D" w:rsidRPr="00895289">
        <w:rPr>
          <w:rFonts w:ascii="Times New Roman" w:eastAsia="Avenir" w:hAnsi="Times New Roman" w:cs="Times New Roman"/>
          <w:sz w:val="24"/>
          <w:szCs w:val="24"/>
          <w:vertAlign w:val="superscript"/>
        </w:rPr>
        <w:t>2</w:t>
      </w:r>
      <w:r w:rsidR="0034041D" w:rsidRPr="00895289">
        <w:rPr>
          <w:rFonts w:ascii="Times New Roman" w:eastAsia="Avenir" w:hAnsi="Times New Roman" w:cs="Times New Roman"/>
          <w:sz w:val="24"/>
          <w:szCs w:val="24"/>
        </w:rPr>
        <w:t xml:space="preserve"> of the model predicting maternal anxiety was .12 </w:t>
      </w:r>
      <w:r w:rsidR="0045408C" w:rsidRPr="00895289">
        <w:rPr>
          <w:rFonts w:ascii="Times New Roman" w:eastAsia="Avenir" w:hAnsi="Times New Roman" w:cs="Times New Roman"/>
          <w:sz w:val="24"/>
          <w:szCs w:val="24"/>
        </w:rPr>
        <w:t>–</w:t>
      </w:r>
      <w:r w:rsidR="0034041D" w:rsidRPr="00895289">
        <w:rPr>
          <w:rFonts w:ascii="Times New Roman" w:eastAsia="Avenir" w:hAnsi="Times New Roman" w:cs="Times New Roman"/>
          <w:sz w:val="24"/>
          <w:szCs w:val="24"/>
        </w:rPr>
        <w:t xml:space="preserve"> .04 </w:t>
      </w:r>
      <w:r w:rsidR="0045408C" w:rsidRPr="00895289">
        <w:rPr>
          <w:rFonts w:ascii="Times New Roman" w:eastAsia="Avenir" w:hAnsi="Times New Roman" w:cs="Times New Roman"/>
          <w:sz w:val="24"/>
          <w:szCs w:val="24"/>
        </w:rPr>
        <w:t xml:space="preserve">units </w:t>
      </w:r>
      <w:r w:rsidR="0034041D" w:rsidRPr="00895289">
        <w:rPr>
          <w:rFonts w:ascii="Times New Roman" w:eastAsia="Avenir" w:hAnsi="Times New Roman" w:cs="Times New Roman"/>
          <w:sz w:val="24"/>
          <w:szCs w:val="24"/>
        </w:rPr>
        <w:t>more than the first model</w:t>
      </w:r>
      <w:r w:rsidR="0045408C" w:rsidRPr="00895289">
        <w:rPr>
          <w:rFonts w:ascii="Times New Roman" w:eastAsia="Avenir" w:hAnsi="Times New Roman" w:cs="Times New Roman"/>
          <w:sz w:val="24"/>
          <w:szCs w:val="24"/>
        </w:rPr>
        <w:t xml:space="preserve"> predicting maternal anxiety</w:t>
      </w:r>
      <w:r w:rsidR="0034041D" w:rsidRPr="00895289">
        <w:rPr>
          <w:rFonts w:ascii="Times New Roman" w:eastAsia="Avenir" w:hAnsi="Times New Roman" w:cs="Times New Roman"/>
          <w:sz w:val="24"/>
          <w:szCs w:val="24"/>
        </w:rPr>
        <w:t xml:space="preserve">. </w:t>
      </w:r>
      <w:r w:rsidR="0045408C" w:rsidRPr="00895289">
        <w:rPr>
          <w:rFonts w:ascii="Times New Roman" w:eastAsia="Avenir" w:hAnsi="Times New Roman" w:cs="Times New Roman"/>
          <w:sz w:val="24"/>
          <w:szCs w:val="24"/>
        </w:rPr>
        <w:t xml:space="preserve">There was a .05 unit increase in </w:t>
      </w:r>
      <w:r w:rsidR="00B55505">
        <w:rPr>
          <w:rFonts w:ascii="Times New Roman" w:eastAsia="Avenir" w:hAnsi="Times New Roman" w:cs="Times New Roman"/>
          <w:sz w:val="24"/>
          <w:szCs w:val="24"/>
        </w:rPr>
        <w:t xml:space="preserve">the </w:t>
      </w:r>
      <w:r w:rsidR="0045408C" w:rsidRPr="00895289">
        <w:rPr>
          <w:rFonts w:ascii="Times New Roman" w:eastAsia="Avenir" w:hAnsi="Times New Roman" w:cs="Times New Roman"/>
          <w:sz w:val="24"/>
          <w:szCs w:val="24"/>
        </w:rPr>
        <w:t>R</w:t>
      </w:r>
      <w:r w:rsidR="0045408C" w:rsidRPr="00895289">
        <w:rPr>
          <w:rFonts w:ascii="Times New Roman" w:eastAsia="Avenir" w:hAnsi="Times New Roman" w:cs="Times New Roman"/>
          <w:sz w:val="24"/>
          <w:szCs w:val="24"/>
          <w:vertAlign w:val="superscript"/>
        </w:rPr>
        <w:t>2</w:t>
      </w:r>
      <w:r w:rsidR="0045408C" w:rsidRPr="00895289">
        <w:rPr>
          <w:rFonts w:ascii="Times New Roman" w:eastAsia="Avenir" w:hAnsi="Times New Roman" w:cs="Times New Roman"/>
          <w:sz w:val="24"/>
          <w:szCs w:val="24"/>
        </w:rPr>
        <w:t xml:space="preserve"> of the second model predicting maternal depression (R</w:t>
      </w:r>
      <w:r w:rsidR="0045408C" w:rsidRPr="00895289">
        <w:rPr>
          <w:rFonts w:ascii="Times New Roman" w:eastAsia="Avenir" w:hAnsi="Times New Roman" w:cs="Times New Roman"/>
          <w:sz w:val="24"/>
          <w:szCs w:val="24"/>
          <w:vertAlign w:val="superscript"/>
        </w:rPr>
        <w:t>2</w:t>
      </w:r>
      <w:r w:rsidR="0045408C" w:rsidRPr="00895289">
        <w:rPr>
          <w:rFonts w:ascii="Times New Roman" w:eastAsia="Avenir" w:hAnsi="Times New Roman" w:cs="Times New Roman"/>
          <w:sz w:val="24"/>
          <w:szCs w:val="24"/>
        </w:rPr>
        <w:t xml:space="preserve"> = .16) compared to the first model</w:t>
      </w:r>
      <w:r w:rsidR="00B55505">
        <w:rPr>
          <w:rFonts w:ascii="Times New Roman" w:eastAsia="Avenir" w:hAnsi="Times New Roman" w:cs="Times New Roman"/>
          <w:sz w:val="24"/>
          <w:szCs w:val="24"/>
        </w:rPr>
        <w:t xml:space="preserve"> </w:t>
      </w:r>
      <w:r w:rsidR="00B55505" w:rsidRPr="00895289">
        <w:rPr>
          <w:rFonts w:ascii="Times New Roman" w:eastAsia="Avenir" w:hAnsi="Times New Roman" w:cs="Times New Roman"/>
          <w:sz w:val="24"/>
          <w:szCs w:val="24"/>
        </w:rPr>
        <w:t>(R</w:t>
      </w:r>
      <w:r w:rsidR="00B55505" w:rsidRPr="00895289">
        <w:rPr>
          <w:rFonts w:ascii="Times New Roman" w:eastAsia="Avenir" w:hAnsi="Times New Roman" w:cs="Times New Roman"/>
          <w:sz w:val="24"/>
          <w:szCs w:val="24"/>
          <w:vertAlign w:val="superscript"/>
        </w:rPr>
        <w:t>2</w:t>
      </w:r>
      <w:r w:rsidR="00B55505" w:rsidRPr="00895289">
        <w:rPr>
          <w:rFonts w:ascii="Times New Roman" w:eastAsia="Avenir" w:hAnsi="Times New Roman" w:cs="Times New Roman"/>
          <w:sz w:val="24"/>
          <w:szCs w:val="24"/>
        </w:rPr>
        <w:t xml:space="preserve"> = .1</w:t>
      </w:r>
      <w:r w:rsidR="00B55505">
        <w:rPr>
          <w:rFonts w:ascii="Times New Roman" w:eastAsia="Avenir" w:hAnsi="Times New Roman" w:cs="Times New Roman"/>
          <w:sz w:val="24"/>
          <w:szCs w:val="24"/>
        </w:rPr>
        <w:t>1</w:t>
      </w:r>
      <w:r w:rsidR="00B55505" w:rsidRPr="00895289">
        <w:rPr>
          <w:rFonts w:ascii="Times New Roman" w:eastAsia="Avenir" w:hAnsi="Times New Roman" w:cs="Times New Roman"/>
          <w:sz w:val="24"/>
          <w:szCs w:val="24"/>
        </w:rPr>
        <w:t>)</w:t>
      </w:r>
      <w:r w:rsidR="0045408C" w:rsidRPr="00895289">
        <w:rPr>
          <w:rFonts w:ascii="Times New Roman" w:eastAsia="Avenir" w:hAnsi="Times New Roman" w:cs="Times New Roman"/>
          <w:sz w:val="24"/>
          <w:szCs w:val="24"/>
        </w:rPr>
        <w:t>. Because of these differences in R</w:t>
      </w:r>
      <w:r w:rsidR="0045408C" w:rsidRPr="00895289">
        <w:rPr>
          <w:rFonts w:ascii="Times New Roman" w:eastAsia="Avenir" w:hAnsi="Times New Roman" w:cs="Times New Roman"/>
          <w:sz w:val="24"/>
          <w:szCs w:val="24"/>
          <w:vertAlign w:val="superscript"/>
        </w:rPr>
        <w:t>2</w:t>
      </w:r>
      <w:r w:rsidR="0045408C" w:rsidRPr="00895289">
        <w:rPr>
          <w:rFonts w:ascii="Times New Roman" w:eastAsia="Avenir" w:hAnsi="Times New Roman" w:cs="Times New Roman"/>
          <w:sz w:val="24"/>
          <w:szCs w:val="24"/>
        </w:rPr>
        <w:t xml:space="preserve"> values and the fact that the second set of models also fit the data well, the second set of models were </w:t>
      </w:r>
      <w:r w:rsidR="00D12D64">
        <w:rPr>
          <w:rFonts w:ascii="Times New Roman" w:eastAsia="Avenir" w:hAnsi="Times New Roman" w:cs="Times New Roman"/>
          <w:sz w:val="24"/>
          <w:szCs w:val="24"/>
        </w:rPr>
        <w:t>my</w:t>
      </w:r>
      <w:r w:rsidR="0045408C" w:rsidRPr="00895289">
        <w:rPr>
          <w:rFonts w:ascii="Times New Roman" w:eastAsia="Avenir" w:hAnsi="Times New Roman" w:cs="Times New Roman"/>
          <w:sz w:val="24"/>
          <w:szCs w:val="24"/>
        </w:rPr>
        <w:t xml:space="preserve"> final models. </w:t>
      </w:r>
    </w:p>
    <w:p w14:paraId="1F1AE07A" w14:textId="65226EC0" w:rsidR="0045408C" w:rsidRPr="00895289" w:rsidRDefault="0045408C" w:rsidP="006F50D0">
      <w:pPr>
        <w:rPr>
          <w:rFonts w:ascii="Times New Roman" w:eastAsia="Avenir" w:hAnsi="Times New Roman" w:cs="Times New Roman"/>
          <w:sz w:val="24"/>
          <w:szCs w:val="24"/>
        </w:rPr>
      </w:pPr>
    </w:p>
    <w:p w14:paraId="48033E89" w14:textId="4FEDF1B6" w:rsidR="00CA5ED3" w:rsidRPr="00895289" w:rsidRDefault="0045408C"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The final model predicting maternal anxiety showed that surprisingly, average maternal anxiety decreased over time</w:t>
      </w:r>
      <w:r w:rsidR="00B55505">
        <w:rPr>
          <w:rFonts w:ascii="Times New Roman" w:eastAsia="Avenir" w:hAnsi="Times New Roman" w:cs="Times New Roman"/>
          <w:sz w:val="24"/>
          <w:szCs w:val="24"/>
        </w:rPr>
        <w:t xml:space="preserve"> (year)</w:t>
      </w:r>
      <w:r w:rsidRPr="00895289">
        <w:rPr>
          <w:rFonts w:ascii="Times New Roman" w:eastAsia="Avenir" w:hAnsi="Times New Roman" w:cs="Times New Roman"/>
          <w:sz w:val="24"/>
          <w:szCs w:val="24"/>
        </w:rPr>
        <w:t xml:space="preserve"> and as physical health and food security declined. Both physical health and food security were measured such that a higher number indicated worse physical health and lower food security. However, average maternal anxiety was greater on average for </w:t>
      </w:r>
      <w:r w:rsidRPr="00895289">
        <w:rPr>
          <w:rFonts w:ascii="Times New Roman" w:eastAsia="Avenir" w:hAnsi="Times New Roman" w:cs="Times New Roman"/>
          <w:sz w:val="24"/>
          <w:szCs w:val="24"/>
        </w:rPr>
        <w:lastRenderedPageBreak/>
        <w:t>non-White and foreign-born mothers. The final model predicting maternal depression also surprisingly showed that average maternal depression decreased as physical health and food security declined. But maternal depression was greater on average for mothers who identified as heterosexual and mothers who did not receive WIC benefits in the last 12 months. Mothers who did not receive required medical care or have health insurance in the last 12 months also experienced greater depression. All other variables were not statistically significant predictors of either maternal anxiety or depression.</w:t>
      </w:r>
    </w:p>
    <w:p w14:paraId="240AF8C8" w14:textId="71C57369" w:rsidR="00F93C2B" w:rsidRPr="00895289" w:rsidRDefault="00F93C2B" w:rsidP="00F93C2B">
      <w:pPr>
        <w:pStyle w:val="Heading1"/>
        <w:widowControl w:val="0"/>
        <w:spacing w:before="268"/>
        <w:ind w:right="2020"/>
        <w:rPr>
          <w:rFonts w:ascii="Times New Roman" w:eastAsia="Avenir" w:hAnsi="Times New Roman" w:cs="Times New Roman"/>
        </w:rPr>
      </w:pPr>
      <w:r w:rsidRPr="00895289">
        <w:rPr>
          <w:rFonts w:ascii="Times New Roman" w:eastAsia="Avenir" w:hAnsi="Times New Roman" w:cs="Times New Roman"/>
        </w:rPr>
        <w:t>Dashboard</w:t>
      </w:r>
    </w:p>
    <w:p w14:paraId="3CEADF9F" w14:textId="0F33724F" w:rsidR="00F93C2B" w:rsidRDefault="00D12D64" w:rsidP="00B577D7">
      <w:pPr>
        <w:rPr>
          <w:rFonts w:ascii="Times New Roman" w:eastAsia="Avenir" w:hAnsi="Times New Roman" w:cs="Times New Roman"/>
          <w:sz w:val="24"/>
          <w:szCs w:val="24"/>
        </w:rPr>
      </w:pPr>
      <w:r>
        <w:rPr>
          <w:rFonts w:ascii="Times New Roman" w:eastAsia="Avenir" w:hAnsi="Times New Roman" w:cs="Times New Roman"/>
          <w:sz w:val="24"/>
          <w:szCs w:val="24"/>
        </w:rPr>
        <w:t>I</w:t>
      </w:r>
      <w:r w:rsidR="00B577D7" w:rsidRPr="00895289">
        <w:rPr>
          <w:rFonts w:ascii="Times New Roman" w:eastAsia="Avenir" w:hAnsi="Times New Roman" w:cs="Times New Roman"/>
          <w:sz w:val="24"/>
          <w:szCs w:val="24"/>
        </w:rPr>
        <w:t xml:space="preserve"> created an explanatory dashboard using Tableau to visually describe </w:t>
      </w:r>
      <w:r>
        <w:rPr>
          <w:rFonts w:ascii="Times New Roman" w:eastAsia="Avenir" w:hAnsi="Times New Roman" w:cs="Times New Roman"/>
          <w:sz w:val="24"/>
          <w:szCs w:val="24"/>
        </w:rPr>
        <w:t>my</w:t>
      </w:r>
      <w:r w:rsidR="00B577D7" w:rsidRPr="00895289">
        <w:rPr>
          <w:rFonts w:ascii="Times New Roman" w:eastAsia="Avenir" w:hAnsi="Times New Roman" w:cs="Times New Roman"/>
          <w:sz w:val="24"/>
          <w:szCs w:val="24"/>
        </w:rPr>
        <w:t xml:space="preserve"> data and the results of </w:t>
      </w:r>
      <w:r>
        <w:rPr>
          <w:rFonts w:ascii="Times New Roman" w:eastAsia="Avenir" w:hAnsi="Times New Roman" w:cs="Times New Roman"/>
          <w:sz w:val="24"/>
          <w:szCs w:val="24"/>
        </w:rPr>
        <w:t>my</w:t>
      </w:r>
      <w:r w:rsidR="00B577D7" w:rsidRPr="00895289">
        <w:rPr>
          <w:rFonts w:ascii="Times New Roman" w:eastAsia="Avenir" w:hAnsi="Times New Roman" w:cs="Times New Roman"/>
          <w:sz w:val="24"/>
          <w:szCs w:val="24"/>
        </w:rPr>
        <w:t xml:space="preserve"> exploratory data analysis.</w:t>
      </w:r>
    </w:p>
    <w:p w14:paraId="3726EE45" w14:textId="77777777" w:rsidR="00895289" w:rsidRPr="00895289" w:rsidRDefault="00895289" w:rsidP="00B577D7">
      <w:pPr>
        <w:rPr>
          <w:rFonts w:ascii="Times New Roman" w:eastAsia="Avenir" w:hAnsi="Times New Roman" w:cs="Times New Roman"/>
          <w:sz w:val="24"/>
          <w:szCs w:val="24"/>
        </w:rPr>
      </w:pPr>
    </w:p>
    <w:p w14:paraId="05EE8D16" w14:textId="0ACB6573" w:rsidR="00F93C2B" w:rsidRPr="00895289" w:rsidRDefault="00F93C2B" w:rsidP="006F50D0">
      <w:pPr>
        <w:rPr>
          <w:rFonts w:ascii="Times New Roman" w:eastAsia="Avenir" w:hAnsi="Times New Roman" w:cs="Times New Roman"/>
          <w:sz w:val="24"/>
          <w:szCs w:val="24"/>
        </w:rPr>
      </w:pPr>
      <w:r w:rsidRPr="00895289">
        <w:rPr>
          <w:rFonts w:ascii="Times New Roman" w:hAnsi="Times New Roman" w:cs="Times New Roman"/>
          <w:noProof/>
        </w:rPr>
        <w:drawing>
          <wp:inline distT="0" distB="0" distL="0" distR="0" wp14:anchorId="6D3B11CF" wp14:editId="1AFA2E35">
            <wp:extent cx="5943600" cy="239014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65139E10" w14:textId="77777777" w:rsidR="00F93C2B" w:rsidRPr="00895289" w:rsidRDefault="00F93C2B" w:rsidP="006F50D0">
      <w:pPr>
        <w:rPr>
          <w:rFonts w:ascii="Times New Roman" w:eastAsia="Avenir" w:hAnsi="Times New Roman" w:cs="Times New Roman"/>
          <w:sz w:val="24"/>
          <w:szCs w:val="24"/>
        </w:rPr>
      </w:pPr>
    </w:p>
    <w:p w14:paraId="37FF971D" w14:textId="1F8F5C97" w:rsidR="00F93C2B" w:rsidRPr="00895289" w:rsidRDefault="00F93C2B"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The first page of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dashbo</w:t>
      </w:r>
      <w:r w:rsidR="00B577D7" w:rsidRPr="00895289">
        <w:rPr>
          <w:rFonts w:ascii="Times New Roman" w:eastAsia="Avenir" w:hAnsi="Times New Roman" w:cs="Times New Roman"/>
          <w:sz w:val="24"/>
          <w:szCs w:val="24"/>
        </w:rPr>
        <w:t>ard includes a line graph of maternal mental health from 2019 to 2021. It shows that average maternal depression increased from 2019 to 2020, which is likely associated with the COVID-19 pandemic. In 2021, average maternal depression drop</w:t>
      </w:r>
      <w:r w:rsidR="00B55505">
        <w:rPr>
          <w:rFonts w:ascii="Times New Roman" w:eastAsia="Avenir" w:hAnsi="Times New Roman" w:cs="Times New Roman"/>
          <w:sz w:val="24"/>
          <w:szCs w:val="24"/>
        </w:rPr>
        <w:t>ped</w:t>
      </w:r>
      <w:r w:rsidR="00B577D7" w:rsidRPr="00895289">
        <w:rPr>
          <w:rFonts w:ascii="Times New Roman" w:eastAsia="Avenir" w:hAnsi="Times New Roman" w:cs="Times New Roman"/>
          <w:sz w:val="24"/>
          <w:szCs w:val="24"/>
        </w:rPr>
        <w:t xml:space="preserve"> back to where it was in 2019. Next, the dashboard demonstrates differences in average maternal depression and anxiety across races and regions. Finally, it includes the total number of participants per year, race, and region</w:t>
      </w:r>
      <w:r w:rsidR="000648CB" w:rsidRPr="00895289">
        <w:rPr>
          <w:rFonts w:ascii="Times New Roman" w:eastAsia="Avenir" w:hAnsi="Times New Roman" w:cs="Times New Roman"/>
          <w:sz w:val="24"/>
          <w:szCs w:val="24"/>
        </w:rPr>
        <w:t xml:space="preserve"> in pie charts</w:t>
      </w:r>
      <w:r w:rsidR="00B577D7" w:rsidRPr="00895289">
        <w:rPr>
          <w:rFonts w:ascii="Times New Roman" w:eastAsia="Avenir" w:hAnsi="Times New Roman" w:cs="Times New Roman"/>
          <w:sz w:val="24"/>
          <w:szCs w:val="24"/>
        </w:rPr>
        <w:t xml:space="preserve">. </w:t>
      </w:r>
      <w:r w:rsidR="000648CB" w:rsidRPr="00895289">
        <w:rPr>
          <w:rFonts w:ascii="Times New Roman" w:eastAsia="Avenir" w:hAnsi="Times New Roman" w:cs="Times New Roman"/>
          <w:sz w:val="24"/>
          <w:szCs w:val="24"/>
        </w:rPr>
        <w:t xml:space="preserve">Hovering over the graphs on this page will show corresponding numeric values and categories (if applicable). A use case for this page of the dashboard is getting an overall feel for the data, particularly maternal </w:t>
      </w:r>
      <w:proofErr w:type="gramStart"/>
      <w:r w:rsidR="000648CB" w:rsidRPr="00895289">
        <w:rPr>
          <w:rFonts w:ascii="Times New Roman" w:eastAsia="Avenir" w:hAnsi="Times New Roman" w:cs="Times New Roman"/>
          <w:sz w:val="24"/>
          <w:szCs w:val="24"/>
        </w:rPr>
        <w:t>anxiety</w:t>
      </w:r>
      <w:proofErr w:type="gramEnd"/>
      <w:r w:rsidR="000648CB" w:rsidRPr="00895289">
        <w:rPr>
          <w:rFonts w:ascii="Times New Roman" w:eastAsia="Avenir" w:hAnsi="Times New Roman" w:cs="Times New Roman"/>
          <w:sz w:val="24"/>
          <w:szCs w:val="24"/>
        </w:rPr>
        <w:t xml:space="preserve"> and depression by interesting variables. This page may also be used to identify a few descriptive statistics.</w:t>
      </w:r>
    </w:p>
    <w:p w14:paraId="0AC23DE1" w14:textId="20048BA2" w:rsidR="000648CB" w:rsidRPr="00895289" w:rsidRDefault="000648CB" w:rsidP="006F50D0">
      <w:pPr>
        <w:rPr>
          <w:rFonts w:ascii="Times New Roman" w:eastAsia="Avenir" w:hAnsi="Times New Roman" w:cs="Times New Roman"/>
          <w:sz w:val="24"/>
          <w:szCs w:val="24"/>
        </w:rPr>
      </w:pPr>
    </w:p>
    <w:p w14:paraId="696D7D72" w14:textId="5B540EF5" w:rsidR="000648CB" w:rsidRPr="00895289" w:rsidRDefault="000648CB" w:rsidP="006F50D0">
      <w:pPr>
        <w:rPr>
          <w:rFonts w:ascii="Times New Roman" w:eastAsia="Avenir" w:hAnsi="Times New Roman" w:cs="Times New Roman"/>
          <w:sz w:val="24"/>
          <w:szCs w:val="24"/>
        </w:rPr>
      </w:pPr>
      <w:r w:rsidRPr="00895289">
        <w:rPr>
          <w:rFonts w:ascii="Times New Roman" w:hAnsi="Times New Roman" w:cs="Times New Roman"/>
          <w:noProof/>
        </w:rPr>
        <w:lastRenderedPageBreak/>
        <w:drawing>
          <wp:inline distT="0" distB="0" distL="0" distR="0" wp14:anchorId="5F936D92" wp14:editId="64BDAAF3">
            <wp:extent cx="5943600" cy="2390140"/>
            <wp:effectExtent l="0" t="0" r="0"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2CEAF4F" w14:textId="77777777" w:rsidR="000648CB" w:rsidRPr="00895289" w:rsidRDefault="000648CB" w:rsidP="006F50D0">
      <w:pPr>
        <w:rPr>
          <w:rFonts w:ascii="Times New Roman" w:eastAsia="Avenir" w:hAnsi="Times New Roman" w:cs="Times New Roman"/>
          <w:sz w:val="24"/>
          <w:szCs w:val="24"/>
        </w:rPr>
      </w:pPr>
    </w:p>
    <w:p w14:paraId="3B7012E1" w14:textId="512372E4" w:rsidR="000648CB" w:rsidRPr="00895289" w:rsidRDefault="000648CB" w:rsidP="006F50D0">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The second page of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dashboard includes </w:t>
      </w:r>
      <w:r w:rsidR="001410F2" w:rsidRPr="00895289">
        <w:rPr>
          <w:rFonts w:ascii="Times New Roman" w:eastAsia="Avenir" w:hAnsi="Times New Roman" w:cs="Times New Roman"/>
          <w:sz w:val="24"/>
          <w:szCs w:val="24"/>
        </w:rPr>
        <w:t>a</w:t>
      </w:r>
      <w:r w:rsidRPr="00895289">
        <w:rPr>
          <w:rFonts w:ascii="Times New Roman" w:eastAsia="Avenir" w:hAnsi="Times New Roman" w:cs="Times New Roman"/>
          <w:sz w:val="24"/>
          <w:szCs w:val="24"/>
        </w:rPr>
        <w:t xml:space="preserve"> scatter plot examining the correlation between age and average maternal anxiety and depression</w:t>
      </w:r>
      <w:r w:rsidR="001410F2" w:rsidRPr="00895289">
        <w:rPr>
          <w:rFonts w:ascii="Times New Roman" w:eastAsia="Avenir" w:hAnsi="Times New Roman" w:cs="Times New Roman"/>
          <w:sz w:val="24"/>
          <w:szCs w:val="24"/>
        </w:rPr>
        <w:t xml:space="preserve">. It includes a second scatter plot looking at how income-poverty ratio is associated with maternal anxiety and depression. </w:t>
      </w:r>
      <w:r w:rsidRPr="00895289">
        <w:rPr>
          <w:rFonts w:ascii="Times New Roman" w:eastAsia="Avenir" w:hAnsi="Times New Roman" w:cs="Times New Roman"/>
          <w:sz w:val="24"/>
          <w:szCs w:val="24"/>
        </w:rPr>
        <w:t xml:space="preserve"> </w:t>
      </w:r>
      <w:r w:rsidR="001410F2" w:rsidRPr="00895289">
        <w:rPr>
          <w:rFonts w:ascii="Times New Roman" w:eastAsia="Avenir" w:hAnsi="Times New Roman" w:cs="Times New Roman"/>
          <w:sz w:val="24"/>
          <w:szCs w:val="24"/>
        </w:rPr>
        <w:t xml:space="preserve">Next, </w:t>
      </w:r>
      <w:r w:rsidR="00D12D64">
        <w:rPr>
          <w:rFonts w:ascii="Times New Roman" w:eastAsia="Avenir" w:hAnsi="Times New Roman" w:cs="Times New Roman"/>
          <w:sz w:val="24"/>
          <w:szCs w:val="24"/>
        </w:rPr>
        <w:t>I</w:t>
      </w:r>
      <w:r w:rsidR="001410F2" w:rsidRPr="00895289">
        <w:rPr>
          <w:rFonts w:ascii="Times New Roman" w:eastAsia="Avenir" w:hAnsi="Times New Roman" w:cs="Times New Roman"/>
          <w:sz w:val="24"/>
          <w:szCs w:val="24"/>
        </w:rPr>
        <w:t xml:space="preserve"> use bar graphs to examine how food security, BMI, and physical health are related to maternal anxiety and depression. Surprisingly, we see that as physical health and food security improve, average maternal anxiety and depression increase. Finally, this page of the dashboard includes a bar graph exploring maternal anxiety and depression by education. </w:t>
      </w:r>
      <w:r w:rsidR="00B55505" w:rsidRPr="00895289">
        <w:rPr>
          <w:rFonts w:ascii="Times New Roman" w:eastAsia="Avenir" w:hAnsi="Times New Roman" w:cs="Times New Roman"/>
          <w:sz w:val="24"/>
          <w:szCs w:val="24"/>
        </w:rPr>
        <w:t>Like</w:t>
      </w:r>
      <w:r w:rsidR="001410F2" w:rsidRPr="00895289">
        <w:rPr>
          <w:rFonts w:ascii="Times New Roman" w:eastAsia="Avenir" w:hAnsi="Times New Roman" w:cs="Times New Roman"/>
          <w:sz w:val="24"/>
          <w:szCs w:val="24"/>
        </w:rPr>
        <w:t xml:space="preserve"> the first page of the dashboard, h</w:t>
      </w:r>
      <w:r w:rsidRPr="00895289">
        <w:rPr>
          <w:rFonts w:ascii="Times New Roman" w:eastAsia="Avenir" w:hAnsi="Times New Roman" w:cs="Times New Roman"/>
          <w:sz w:val="24"/>
          <w:szCs w:val="24"/>
        </w:rPr>
        <w:t xml:space="preserve">overing over the graphs on this page will show </w:t>
      </w:r>
      <w:r w:rsidR="001410F2" w:rsidRPr="00895289">
        <w:rPr>
          <w:rFonts w:ascii="Times New Roman" w:eastAsia="Avenir" w:hAnsi="Times New Roman" w:cs="Times New Roman"/>
          <w:sz w:val="24"/>
          <w:szCs w:val="24"/>
        </w:rPr>
        <w:t xml:space="preserve">exact </w:t>
      </w:r>
      <w:r w:rsidRPr="00895289">
        <w:rPr>
          <w:rFonts w:ascii="Times New Roman" w:eastAsia="Avenir" w:hAnsi="Times New Roman" w:cs="Times New Roman"/>
          <w:sz w:val="24"/>
          <w:szCs w:val="24"/>
        </w:rPr>
        <w:t xml:space="preserve">numeric values. A use case for this page of the dashboard is </w:t>
      </w:r>
      <w:r w:rsidR="001410F2" w:rsidRPr="00895289">
        <w:rPr>
          <w:rFonts w:ascii="Times New Roman" w:eastAsia="Avenir" w:hAnsi="Times New Roman" w:cs="Times New Roman"/>
          <w:sz w:val="24"/>
          <w:szCs w:val="24"/>
        </w:rPr>
        <w:t>exploring correlations between maternal anxiety and depression and other key variables. Thus, this page may help a person decide which variables to include in a more complex statistical model.</w:t>
      </w:r>
    </w:p>
    <w:p w14:paraId="5E683371" w14:textId="5E8A6D2F" w:rsidR="00B577D7" w:rsidRPr="00895289" w:rsidRDefault="00B577D7" w:rsidP="006F50D0">
      <w:pPr>
        <w:rPr>
          <w:rFonts w:ascii="Times New Roman" w:eastAsia="Avenir" w:hAnsi="Times New Roman" w:cs="Times New Roman"/>
          <w:sz w:val="24"/>
          <w:szCs w:val="24"/>
        </w:rPr>
      </w:pPr>
    </w:p>
    <w:p w14:paraId="7F8B9CEE" w14:textId="4F1F47F6" w:rsidR="00B577D7" w:rsidRPr="00895289" w:rsidRDefault="00000000" w:rsidP="006F50D0">
      <w:pPr>
        <w:rPr>
          <w:rFonts w:ascii="Times New Roman" w:eastAsia="Avenir" w:hAnsi="Times New Roman" w:cs="Times New Roman"/>
          <w:sz w:val="24"/>
          <w:szCs w:val="24"/>
        </w:rPr>
      </w:pPr>
      <w:hyperlink r:id="rId40" w:history="1">
        <w:r w:rsidR="001410F2" w:rsidRPr="00895289">
          <w:rPr>
            <w:rStyle w:val="Hyperlink"/>
            <w:rFonts w:ascii="Times New Roman" w:eastAsia="Avenir" w:hAnsi="Times New Roman" w:cs="Times New Roman"/>
            <w:sz w:val="24"/>
            <w:szCs w:val="24"/>
          </w:rPr>
          <w:t>DASHBOARD LINK HERE</w:t>
        </w:r>
      </w:hyperlink>
    </w:p>
    <w:p w14:paraId="0000000C" w14:textId="399D6F0E" w:rsidR="00975C9F" w:rsidRPr="00895289" w:rsidRDefault="00000000">
      <w:pPr>
        <w:pStyle w:val="Heading1"/>
        <w:widowControl w:val="0"/>
        <w:spacing w:before="268"/>
        <w:ind w:right="2020"/>
        <w:rPr>
          <w:rFonts w:ascii="Times New Roman" w:eastAsia="Avenir" w:hAnsi="Times New Roman" w:cs="Times New Roman"/>
        </w:rPr>
      </w:pPr>
      <w:r w:rsidRPr="00895289">
        <w:rPr>
          <w:rFonts w:ascii="Times New Roman" w:eastAsia="Avenir" w:hAnsi="Times New Roman" w:cs="Times New Roman"/>
        </w:rPr>
        <w:t>Conclusion &amp; Future Work</w:t>
      </w:r>
    </w:p>
    <w:p w14:paraId="0000000E" w14:textId="1F1CEB5E" w:rsidR="00975C9F" w:rsidRPr="00895289" w:rsidRDefault="00662F7A">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Based on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findings, women at most risk for pregnancy-related adverse mental health (and pregnancy-related mortality) are women of color, women who identify as heterosexual, foreign-born women, and women who did not receive WIC benefits, </w:t>
      </w:r>
      <w:proofErr w:type="gramStart"/>
      <w:r w:rsidRPr="00895289">
        <w:rPr>
          <w:rFonts w:ascii="Times New Roman" w:eastAsia="Avenir" w:hAnsi="Times New Roman" w:cs="Times New Roman"/>
          <w:sz w:val="24"/>
          <w:szCs w:val="24"/>
        </w:rPr>
        <w:t>required</w:t>
      </w:r>
      <w:proofErr w:type="gramEnd"/>
      <w:r w:rsidRPr="00895289">
        <w:rPr>
          <w:rFonts w:ascii="Times New Roman" w:eastAsia="Avenir" w:hAnsi="Times New Roman" w:cs="Times New Roman"/>
          <w:sz w:val="24"/>
          <w:szCs w:val="24"/>
        </w:rPr>
        <w:t xml:space="preserve"> medical care, or have health insurance in the last 12 months. Therefore, these are important factors that practitioners should account for as part of holistic care for pregnant women and mothers. For example, pregnant women and recent mothers could be given a pre-care screening which asks about these variables. Then, interventions, more intensive care, and resources could be directed at women who meet the criteria that </w:t>
      </w:r>
      <w:r w:rsidR="00D12D64">
        <w:rPr>
          <w:rFonts w:ascii="Times New Roman" w:eastAsia="Avenir" w:hAnsi="Times New Roman" w:cs="Times New Roman"/>
          <w:sz w:val="24"/>
          <w:szCs w:val="24"/>
        </w:rPr>
        <w:t>my</w:t>
      </w:r>
      <w:r w:rsidRPr="00895289">
        <w:rPr>
          <w:rFonts w:ascii="Times New Roman" w:eastAsia="Avenir" w:hAnsi="Times New Roman" w:cs="Times New Roman"/>
          <w:sz w:val="24"/>
          <w:szCs w:val="24"/>
        </w:rPr>
        <w:t xml:space="preserve"> findings identified. In addition, health professionals and other relevant stakeholders could advocate on behalf of these women so that they qualif</w:t>
      </w:r>
      <w:r w:rsidR="00BE5715">
        <w:rPr>
          <w:rFonts w:ascii="Times New Roman" w:eastAsia="Avenir" w:hAnsi="Times New Roman" w:cs="Times New Roman"/>
          <w:sz w:val="24"/>
          <w:szCs w:val="24"/>
        </w:rPr>
        <w:t>y</w:t>
      </w:r>
      <w:r w:rsidRPr="00895289">
        <w:rPr>
          <w:rFonts w:ascii="Times New Roman" w:eastAsia="Avenir" w:hAnsi="Times New Roman" w:cs="Times New Roman"/>
          <w:sz w:val="24"/>
          <w:szCs w:val="24"/>
        </w:rPr>
        <w:t xml:space="preserve"> for resources like WIC benefits. These stakeholders could also help these women acquire required medical care. Finally, health professionals could provide special short-term (during pregnancy and </w:t>
      </w:r>
      <w:r w:rsidRPr="00895289">
        <w:rPr>
          <w:rFonts w:ascii="Times New Roman" w:eastAsia="Avenir" w:hAnsi="Times New Roman" w:cs="Times New Roman"/>
          <w:sz w:val="24"/>
          <w:szCs w:val="24"/>
        </w:rPr>
        <w:lastRenderedPageBreak/>
        <w:t>delivery) and long-term (one year or more after birth) attention to these women to ensure they receive proper care as soon as any signs or risk factors of mental illness are present.</w:t>
      </w:r>
    </w:p>
    <w:p w14:paraId="7BC5EB78" w14:textId="72E74404" w:rsidR="008D4B0A" w:rsidRPr="00895289" w:rsidRDefault="008D4B0A">
      <w:pPr>
        <w:rPr>
          <w:rFonts w:ascii="Times New Roman" w:eastAsia="Avenir" w:hAnsi="Times New Roman" w:cs="Times New Roman"/>
          <w:sz w:val="24"/>
          <w:szCs w:val="24"/>
        </w:rPr>
      </w:pPr>
    </w:p>
    <w:p w14:paraId="5A377F6F" w14:textId="5333446E" w:rsidR="008D4B0A" w:rsidRPr="00895289" w:rsidRDefault="00D12D64">
      <w:pPr>
        <w:rPr>
          <w:rFonts w:ascii="Times New Roman" w:eastAsia="Avenir" w:hAnsi="Times New Roman" w:cs="Times New Roman"/>
          <w:sz w:val="24"/>
          <w:szCs w:val="24"/>
        </w:rPr>
      </w:pPr>
      <w:r>
        <w:rPr>
          <w:rFonts w:ascii="Times New Roman" w:eastAsia="Avenir" w:hAnsi="Times New Roman" w:cs="Times New Roman"/>
          <w:sz w:val="24"/>
          <w:szCs w:val="24"/>
        </w:rPr>
        <w:t>My</w:t>
      </w:r>
      <w:r w:rsidR="008D4B0A" w:rsidRPr="00895289">
        <w:rPr>
          <w:rFonts w:ascii="Times New Roman" w:eastAsia="Avenir" w:hAnsi="Times New Roman" w:cs="Times New Roman"/>
          <w:sz w:val="24"/>
          <w:szCs w:val="24"/>
        </w:rPr>
        <w:t xml:space="preserve"> </w:t>
      </w:r>
      <w:r w:rsidR="00BE5715">
        <w:rPr>
          <w:rFonts w:ascii="Times New Roman" w:eastAsia="Avenir" w:hAnsi="Times New Roman" w:cs="Times New Roman"/>
          <w:sz w:val="24"/>
          <w:szCs w:val="24"/>
        </w:rPr>
        <w:t xml:space="preserve">final </w:t>
      </w:r>
      <w:r w:rsidR="008D4B0A" w:rsidRPr="00895289">
        <w:rPr>
          <w:rFonts w:ascii="Times New Roman" w:eastAsia="Avenir" w:hAnsi="Times New Roman" w:cs="Times New Roman"/>
          <w:sz w:val="24"/>
          <w:szCs w:val="24"/>
        </w:rPr>
        <w:t>model</w:t>
      </w:r>
      <w:r w:rsidR="00BE5715">
        <w:rPr>
          <w:rFonts w:ascii="Times New Roman" w:eastAsia="Avenir" w:hAnsi="Times New Roman" w:cs="Times New Roman"/>
          <w:sz w:val="24"/>
          <w:szCs w:val="24"/>
        </w:rPr>
        <w:t>s</w:t>
      </w:r>
      <w:r w:rsidR="008D4B0A" w:rsidRPr="00895289">
        <w:rPr>
          <w:rFonts w:ascii="Times New Roman" w:eastAsia="Avenir" w:hAnsi="Times New Roman" w:cs="Times New Roman"/>
          <w:sz w:val="24"/>
          <w:szCs w:val="24"/>
        </w:rPr>
        <w:t xml:space="preserve"> included only 927 participants and future work should include more participants to give the model more power to detect statistically significant associations (if they are present). This relatively small sample is even more concerning given that </w:t>
      </w:r>
      <w:r>
        <w:rPr>
          <w:rFonts w:ascii="Times New Roman" w:eastAsia="Avenir" w:hAnsi="Times New Roman" w:cs="Times New Roman"/>
          <w:sz w:val="24"/>
          <w:szCs w:val="24"/>
        </w:rPr>
        <w:t>my</w:t>
      </w:r>
      <w:r w:rsidR="008D4B0A" w:rsidRPr="00895289">
        <w:rPr>
          <w:rFonts w:ascii="Times New Roman" w:eastAsia="Avenir" w:hAnsi="Times New Roman" w:cs="Times New Roman"/>
          <w:sz w:val="24"/>
          <w:szCs w:val="24"/>
        </w:rPr>
        <w:t xml:space="preserve"> original </w:t>
      </w:r>
      <w:proofErr w:type="gramStart"/>
      <w:r w:rsidR="008D4B0A" w:rsidRPr="00895289">
        <w:rPr>
          <w:rFonts w:ascii="Times New Roman" w:eastAsia="Avenir" w:hAnsi="Times New Roman" w:cs="Times New Roman"/>
          <w:sz w:val="24"/>
          <w:szCs w:val="24"/>
        </w:rPr>
        <w:t>dataset</w:t>
      </w:r>
      <w:proofErr w:type="gramEnd"/>
      <w:r w:rsidR="008D4B0A" w:rsidRPr="00895289">
        <w:rPr>
          <w:rFonts w:ascii="Times New Roman" w:eastAsia="Avenir" w:hAnsi="Times New Roman" w:cs="Times New Roman"/>
          <w:sz w:val="24"/>
          <w:szCs w:val="24"/>
        </w:rPr>
        <w:t xml:space="preserve"> included approximately 90,000 participants. The massive reduction in the sample makes it highly likely that </w:t>
      </w:r>
      <w:r>
        <w:rPr>
          <w:rFonts w:ascii="Times New Roman" w:eastAsia="Avenir" w:hAnsi="Times New Roman" w:cs="Times New Roman"/>
          <w:sz w:val="24"/>
          <w:szCs w:val="24"/>
        </w:rPr>
        <w:t>my</w:t>
      </w:r>
      <w:r w:rsidR="008D4B0A" w:rsidRPr="00895289">
        <w:rPr>
          <w:rFonts w:ascii="Times New Roman" w:eastAsia="Avenir" w:hAnsi="Times New Roman" w:cs="Times New Roman"/>
          <w:sz w:val="24"/>
          <w:szCs w:val="24"/>
        </w:rPr>
        <w:t xml:space="preserve"> sample was no longer representative of the population to which it was recruited to generalize. It is also highly unlikely that </w:t>
      </w:r>
      <w:r>
        <w:rPr>
          <w:rFonts w:ascii="Times New Roman" w:eastAsia="Avenir" w:hAnsi="Times New Roman" w:cs="Times New Roman"/>
          <w:sz w:val="24"/>
          <w:szCs w:val="24"/>
        </w:rPr>
        <w:t>my</w:t>
      </w:r>
      <w:r w:rsidR="008D4B0A" w:rsidRPr="00895289">
        <w:rPr>
          <w:rFonts w:ascii="Times New Roman" w:eastAsia="Avenir" w:hAnsi="Times New Roman" w:cs="Times New Roman"/>
          <w:sz w:val="24"/>
          <w:szCs w:val="24"/>
        </w:rPr>
        <w:t xml:space="preserve"> smaller sample (due to </w:t>
      </w:r>
      <w:r>
        <w:rPr>
          <w:rFonts w:ascii="Times New Roman" w:eastAsia="Avenir" w:hAnsi="Times New Roman" w:cs="Times New Roman"/>
          <w:sz w:val="24"/>
          <w:szCs w:val="24"/>
        </w:rPr>
        <w:t>my</w:t>
      </w:r>
      <w:r w:rsidR="008D4B0A" w:rsidRPr="00895289">
        <w:rPr>
          <w:rFonts w:ascii="Times New Roman" w:eastAsia="Avenir" w:hAnsi="Times New Roman" w:cs="Times New Roman"/>
          <w:sz w:val="24"/>
          <w:szCs w:val="24"/>
        </w:rPr>
        <w:t xml:space="preserve"> stringent criterion </w:t>
      </w:r>
      <w:r w:rsidR="00BE5715">
        <w:rPr>
          <w:rFonts w:ascii="Times New Roman" w:eastAsia="Avenir" w:hAnsi="Times New Roman" w:cs="Times New Roman"/>
          <w:sz w:val="24"/>
          <w:szCs w:val="24"/>
        </w:rPr>
        <w:t>–</w:t>
      </w:r>
      <w:r w:rsidR="008D4B0A" w:rsidRPr="00895289">
        <w:rPr>
          <w:rFonts w:ascii="Times New Roman" w:eastAsia="Avenir" w:hAnsi="Times New Roman" w:cs="Times New Roman"/>
          <w:sz w:val="24"/>
          <w:szCs w:val="24"/>
        </w:rPr>
        <w:t xml:space="preserve"> live birth in the past 12 months) was not representative of the women who had given birth in the last 12 months. Future </w:t>
      </w:r>
      <w:proofErr w:type="gramStart"/>
      <w:r w:rsidR="008D4B0A" w:rsidRPr="00895289">
        <w:rPr>
          <w:rFonts w:ascii="Times New Roman" w:eastAsia="Avenir" w:hAnsi="Times New Roman" w:cs="Times New Roman"/>
          <w:sz w:val="24"/>
          <w:szCs w:val="24"/>
        </w:rPr>
        <w:t>work</w:t>
      </w:r>
      <w:proofErr w:type="gramEnd"/>
      <w:r w:rsidR="008D4B0A" w:rsidRPr="00895289">
        <w:rPr>
          <w:rFonts w:ascii="Times New Roman" w:eastAsia="Avenir" w:hAnsi="Times New Roman" w:cs="Times New Roman"/>
          <w:sz w:val="24"/>
          <w:szCs w:val="24"/>
        </w:rPr>
        <w:t xml:space="preserve"> should use a sample specifically recruited because they are pregnant or gave birth recently via probability sampling. This will increase the likelihood that the sample is representative of the relevant population.  Future work should also include theoretically important predictors such as prenatal care and income. Not having these predictors in </w:t>
      </w:r>
      <w:r>
        <w:rPr>
          <w:rFonts w:ascii="Times New Roman" w:eastAsia="Avenir" w:hAnsi="Times New Roman" w:cs="Times New Roman"/>
          <w:sz w:val="24"/>
          <w:szCs w:val="24"/>
        </w:rPr>
        <w:t>my</w:t>
      </w:r>
      <w:r w:rsidR="008D4B0A" w:rsidRPr="00895289">
        <w:rPr>
          <w:rFonts w:ascii="Times New Roman" w:eastAsia="Avenir" w:hAnsi="Times New Roman" w:cs="Times New Roman"/>
          <w:sz w:val="24"/>
          <w:szCs w:val="24"/>
        </w:rPr>
        <w:t xml:space="preserve"> models means that it was </w:t>
      </w:r>
      <w:r w:rsidR="00BE5715">
        <w:rPr>
          <w:rFonts w:ascii="Times New Roman" w:eastAsia="Avenir" w:hAnsi="Times New Roman" w:cs="Times New Roman"/>
          <w:sz w:val="24"/>
          <w:szCs w:val="24"/>
        </w:rPr>
        <w:t xml:space="preserve">likely </w:t>
      </w:r>
      <w:r w:rsidR="008D4B0A" w:rsidRPr="00895289">
        <w:rPr>
          <w:rFonts w:ascii="Times New Roman" w:eastAsia="Avenir" w:hAnsi="Times New Roman" w:cs="Times New Roman"/>
          <w:sz w:val="24"/>
          <w:szCs w:val="24"/>
        </w:rPr>
        <w:t xml:space="preserve">not correctly specified. The model </w:t>
      </w:r>
      <w:r>
        <w:rPr>
          <w:rFonts w:ascii="Times New Roman" w:eastAsia="Avenir" w:hAnsi="Times New Roman" w:cs="Times New Roman"/>
          <w:sz w:val="24"/>
          <w:szCs w:val="24"/>
        </w:rPr>
        <w:t>I</w:t>
      </w:r>
      <w:r w:rsidR="008D4B0A" w:rsidRPr="00895289">
        <w:rPr>
          <w:rFonts w:ascii="Times New Roman" w:eastAsia="Avenir" w:hAnsi="Times New Roman" w:cs="Times New Roman"/>
          <w:sz w:val="24"/>
          <w:szCs w:val="24"/>
        </w:rPr>
        <w:t xml:space="preserve"> used for this project could also be improved by considering </w:t>
      </w:r>
      <w:r w:rsidR="00BE5715">
        <w:rPr>
          <w:rFonts w:ascii="Times New Roman" w:eastAsia="Avenir" w:hAnsi="Times New Roman" w:cs="Times New Roman"/>
          <w:sz w:val="24"/>
          <w:szCs w:val="24"/>
        </w:rPr>
        <w:t xml:space="preserve">variables’ </w:t>
      </w:r>
      <w:r w:rsidR="008D4B0A" w:rsidRPr="00895289">
        <w:rPr>
          <w:rFonts w:ascii="Times New Roman" w:eastAsia="Avenir" w:hAnsi="Times New Roman" w:cs="Times New Roman"/>
          <w:sz w:val="24"/>
          <w:szCs w:val="24"/>
        </w:rPr>
        <w:t xml:space="preserve">level of measurement. </w:t>
      </w:r>
      <w:r>
        <w:rPr>
          <w:rFonts w:ascii="Times New Roman" w:eastAsia="Avenir" w:hAnsi="Times New Roman" w:cs="Times New Roman"/>
          <w:sz w:val="24"/>
          <w:szCs w:val="24"/>
        </w:rPr>
        <w:t>I</w:t>
      </w:r>
      <w:r w:rsidR="008D4B0A" w:rsidRPr="00895289">
        <w:rPr>
          <w:rFonts w:ascii="Times New Roman" w:eastAsia="Avenir" w:hAnsi="Times New Roman" w:cs="Times New Roman"/>
          <w:sz w:val="24"/>
          <w:szCs w:val="24"/>
        </w:rPr>
        <w:t xml:space="preserve"> treated ordinal variables as continuous variable</w:t>
      </w:r>
      <w:r w:rsidR="00BE5715">
        <w:rPr>
          <w:rFonts w:ascii="Times New Roman" w:eastAsia="Avenir" w:hAnsi="Times New Roman" w:cs="Times New Roman"/>
          <w:sz w:val="24"/>
          <w:szCs w:val="24"/>
        </w:rPr>
        <w:t>s</w:t>
      </w:r>
      <w:r w:rsidR="008D4B0A" w:rsidRPr="00895289">
        <w:rPr>
          <w:rFonts w:ascii="Times New Roman" w:eastAsia="Avenir" w:hAnsi="Times New Roman" w:cs="Times New Roman"/>
          <w:sz w:val="24"/>
          <w:szCs w:val="24"/>
        </w:rPr>
        <w:t xml:space="preserve">, which could have biased </w:t>
      </w:r>
      <w:r>
        <w:rPr>
          <w:rFonts w:ascii="Times New Roman" w:eastAsia="Avenir" w:hAnsi="Times New Roman" w:cs="Times New Roman"/>
          <w:sz w:val="24"/>
          <w:szCs w:val="24"/>
        </w:rPr>
        <w:t>my</w:t>
      </w:r>
      <w:r w:rsidR="008D4B0A" w:rsidRPr="00895289">
        <w:rPr>
          <w:rFonts w:ascii="Times New Roman" w:eastAsia="Avenir" w:hAnsi="Times New Roman" w:cs="Times New Roman"/>
          <w:sz w:val="24"/>
          <w:szCs w:val="24"/>
        </w:rPr>
        <w:t xml:space="preserve"> parameter estimates. Finally, </w:t>
      </w:r>
      <w:r>
        <w:rPr>
          <w:rFonts w:ascii="Times New Roman" w:eastAsia="Avenir" w:hAnsi="Times New Roman" w:cs="Times New Roman"/>
          <w:sz w:val="24"/>
          <w:szCs w:val="24"/>
        </w:rPr>
        <w:t>I</w:t>
      </w:r>
      <w:r w:rsidR="008D4B0A" w:rsidRPr="00895289">
        <w:rPr>
          <w:rFonts w:ascii="Times New Roman" w:eastAsia="Avenir" w:hAnsi="Times New Roman" w:cs="Times New Roman"/>
          <w:sz w:val="24"/>
          <w:szCs w:val="24"/>
        </w:rPr>
        <w:t xml:space="preserve"> would have loved to successfully match another dataset with the one </w:t>
      </w:r>
      <w:r>
        <w:rPr>
          <w:rFonts w:ascii="Times New Roman" w:eastAsia="Avenir" w:hAnsi="Times New Roman" w:cs="Times New Roman"/>
          <w:sz w:val="24"/>
          <w:szCs w:val="24"/>
        </w:rPr>
        <w:t>I</w:t>
      </w:r>
      <w:r w:rsidR="008D4B0A" w:rsidRPr="00895289">
        <w:rPr>
          <w:rFonts w:ascii="Times New Roman" w:eastAsia="Avenir" w:hAnsi="Times New Roman" w:cs="Times New Roman"/>
          <w:sz w:val="24"/>
          <w:szCs w:val="24"/>
        </w:rPr>
        <w:t xml:space="preserve"> used to investigate region-level mental health outcomes.</w:t>
      </w:r>
    </w:p>
    <w:p w14:paraId="52FEF8D7" w14:textId="017327D9" w:rsidR="009B49C3" w:rsidRPr="00895289" w:rsidRDefault="008D4B0A" w:rsidP="009B49C3">
      <w:pPr>
        <w:pStyle w:val="Heading1"/>
        <w:widowControl w:val="0"/>
        <w:spacing w:before="268"/>
        <w:ind w:right="2020"/>
        <w:rPr>
          <w:rFonts w:ascii="Times New Roman" w:eastAsia="Avenir" w:hAnsi="Times New Roman" w:cs="Times New Roman"/>
        </w:rPr>
      </w:pPr>
      <w:r w:rsidRPr="00895289">
        <w:rPr>
          <w:rFonts w:ascii="Times New Roman" w:eastAsia="Avenir" w:hAnsi="Times New Roman" w:cs="Times New Roman"/>
        </w:rPr>
        <w:t>References</w:t>
      </w:r>
    </w:p>
    <w:p w14:paraId="1A9D22C1" w14:textId="77777777" w:rsidR="009B49C3" w:rsidRPr="00895289" w:rsidRDefault="009B49C3">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Centers for Disease Control and Prevention. (2022, June 22). </w:t>
      </w:r>
      <w:r w:rsidRPr="00895289">
        <w:rPr>
          <w:rFonts w:ascii="Times New Roman" w:eastAsia="Avenir" w:hAnsi="Times New Roman" w:cs="Times New Roman"/>
          <w:i/>
          <w:iCs/>
          <w:sz w:val="24"/>
          <w:szCs w:val="24"/>
        </w:rPr>
        <w:t>Pregnancy mortality surveillance system</w:t>
      </w:r>
      <w:r w:rsidRPr="00895289">
        <w:rPr>
          <w:rFonts w:ascii="Times New Roman" w:eastAsia="Avenir" w:hAnsi="Times New Roman" w:cs="Times New Roman"/>
          <w:sz w:val="24"/>
          <w:szCs w:val="24"/>
        </w:rPr>
        <w:t xml:space="preserve">. </w:t>
      </w:r>
      <w:hyperlink r:id="rId41" w:anchor=":~:text=16.3%20deaths%20per%20100%2C000%20live,persons%20living%20in%20noncore%20counties" w:history="1">
        <w:r w:rsidRPr="00895289">
          <w:rPr>
            <w:rStyle w:val="Hyperlink"/>
            <w:rFonts w:ascii="Times New Roman" w:eastAsia="Avenir" w:hAnsi="Times New Roman" w:cs="Times New Roman"/>
            <w:sz w:val="24"/>
            <w:szCs w:val="24"/>
          </w:rPr>
          <w:t>https://www.cdc.gov/reproductivehealth/maternal-mortality/pregnancy-mortality-surveillance-system.htm#:~:text=16.3%20deaths%20per%20100%2C000%20live,persons%20living%20in%20noncore%20counties</w:t>
        </w:r>
      </w:hyperlink>
      <w:r w:rsidRPr="00895289">
        <w:rPr>
          <w:rFonts w:ascii="Times New Roman" w:eastAsia="Avenir" w:hAnsi="Times New Roman" w:cs="Times New Roman"/>
          <w:sz w:val="24"/>
          <w:szCs w:val="24"/>
        </w:rPr>
        <w:t>.</w:t>
      </w:r>
    </w:p>
    <w:p w14:paraId="7232B20D" w14:textId="77777777" w:rsidR="009B49C3" w:rsidRPr="00895289" w:rsidRDefault="009B49C3" w:rsidP="007952E4">
      <w:pPr>
        <w:rPr>
          <w:rFonts w:ascii="Times New Roman" w:eastAsia="Avenir" w:hAnsi="Times New Roman" w:cs="Times New Roman"/>
          <w:sz w:val="24"/>
          <w:szCs w:val="24"/>
        </w:rPr>
      </w:pPr>
    </w:p>
    <w:p w14:paraId="194B0701" w14:textId="39CC6B07" w:rsidR="009B49C3" w:rsidRPr="00895289" w:rsidRDefault="009B49C3" w:rsidP="007952E4">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Chin, K., Wendt, A., Bennett, I. M., &amp; Bhat, A. (2022). Suicide and maternal mortality. </w:t>
      </w:r>
      <w:r w:rsidRPr="00895289">
        <w:rPr>
          <w:rFonts w:ascii="Times New Roman" w:eastAsia="Avenir" w:hAnsi="Times New Roman" w:cs="Times New Roman"/>
          <w:i/>
          <w:iCs/>
          <w:sz w:val="24"/>
          <w:szCs w:val="24"/>
        </w:rPr>
        <w:t>Current Psychiatry Reports, 24</w:t>
      </w:r>
      <w:r w:rsidRPr="00895289">
        <w:rPr>
          <w:rFonts w:ascii="Times New Roman" w:eastAsia="Avenir" w:hAnsi="Times New Roman" w:cs="Times New Roman"/>
          <w:sz w:val="24"/>
          <w:szCs w:val="24"/>
        </w:rPr>
        <w:t xml:space="preserve">(4), 239-275. </w:t>
      </w:r>
      <w:hyperlink r:id="rId42" w:history="1">
        <w:r w:rsidRPr="00895289">
          <w:rPr>
            <w:rStyle w:val="Hyperlink"/>
            <w:rFonts w:ascii="Times New Roman" w:eastAsia="Avenir" w:hAnsi="Times New Roman" w:cs="Times New Roman"/>
            <w:sz w:val="24"/>
            <w:szCs w:val="24"/>
          </w:rPr>
          <w:t>https://doi.org/10.1007/s11920-022-01334-3</w:t>
        </w:r>
      </w:hyperlink>
    </w:p>
    <w:p w14:paraId="0849F552" w14:textId="77777777" w:rsidR="009B49C3" w:rsidRPr="00895289" w:rsidRDefault="009B49C3">
      <w:pPr>
        <w:rPr>
          <w:rFonts w:ascii="Times New Roman" w:eastAsia="Avenir" w:hAnsi="Times New Roman" w:cs="Times New Roman"/>
          <w:sz w:val="24"/>
          <w:szCs w:val="24"/>
        </w:rPr>
      </w:pPr>
    </w:p>
    <w:p w14:paraId="6C4A4287" w14:textId="77777777" w:rsidR="009B49C3" w:rsidRPr="00895289" w:rsidRDefault="009B49C3" w:rsidP="007952E4">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Gunja, M. Z., </w:t>
      </w:r>
      <w:proofErr w:type="spellStart"/>
      <w:r w:rsidRPr="00895289">
        <w:rPr>
          <w:rFonts w:ascii="Times New Roman" w:eastAsia="Avenir" w:hAnsi="Times New Roman" w:cs="Times New Roman"/>
          <w:sz w:val="24"/>
          <w:szCs w:val="24"/>
        </w:rPr>
        <w:t>Seervai</w:t>
      </w:r>
      <w:proofErr w:type="spellEnd"/>
      <w:r w:rsidRPr="00895289">
        <w:rPr>
          <w:rFonts w:ascii="Times New Roman" w:eastAsia="Avenir" w:hAnsi="Times New Roman" w:cs="Times New Roman"/>
          <w:sz w:val="24"/>
          <w:szCs w:val="24"/>
        </w:rPr>
        <w:t xml:space="preserve">, S., Zephyrin, L., &amp; Williams, R. D. (2022, April 5). </w:t>
      </w:r>
      <w:r w:rsidRPr="00895289">
        <w:rPr>
          <w:rFonts w:ascii="Times New Roman" w:eastAsia="Avenir" w:hAnsi="Times New Roman" w:cs="Times New Roman"/>
          <w:i/>
          <w:iCs/>
          <w:sz w:val="24"/>
          <w:szCs w:val="24"/>
        </w:rPr>
        <w:t>Health and Health Care for Women of Reproductive Age</w:t>
      </w:r>
      <w:r w:rsidRPr="00895289">
        <w:rPr>
          <w:rFonts w:ascii="Times New Roman" w:eastAsia="Avenir" w:hAnsi="Times New Roman" w:cs="Times New Roman"/>
          <w:sz w:val="24"/>
          <w:szCs w:val="24"/>
        </w:rPr>
        <w:t xml:space="preserve">. The Commonwealth Fund. </w:t>
      </w:r>
      <w:hyperlink r:id="rId43" w:history="1">
        <w:r w:rsidRPr="00895289">
          <w:rPr>
            <w:rStyle w:val="Hyperlink"/>
            <w:rFonts w:ascii="Times New Roman" w:eastAsia="Avenir" w:hAnsi="Times New Roman" w:cs="Times New Roman"/>
            <w:sz w:val="24"/>
            <w:szCs w:val="24"/>
          </w:rPr>
          <w:t>https://www.commonwealthfund.org/publications/issue-briefs/2022/apr/health-and-health-care-women-reproductive-age</w:t>
        </w:r>
      </w:hyperlink>
    </w:p>
    <w:p w14:paraId="780470E5" w14:textId="77777777" w:rsidR="009B49C3" w:rsidRPr="00895289" w:rsidRDefault="009B49C3" w:rsidP="007952E4">
      <w:pPr>
        <w:rPr>
          <w:rFonts w:ascii="Times New Roman" w:eastAsia="Avenir" w:hAnsi="Times New Roman" w:cs="Times New Roman"/>
          <w:sz w:val="24"/>
          <w:szCs w:val="24"/>
        </w:rPr>
      </w:pPr>
    </w:p>
    <w:p w14:paraId="51DC09DC" w14:textId="77E71B04" w:rsidR="009B49C3" w:rsidRPr="00895289" w:rsidRDefault="009B49C3" w:rsidP="007952E4">
      <w:pPr>
        <w:rPr>
          <w:rFonts w:ascii="Times New Roman" w:eastAsia="Avenir" w:hAnsi="Times New Roman" w:cs="Times New Roman"/>
          <w:sz w:val="24"/>
          <w:szCs w:val="24"/>
        </w:rPr>
      </w:pPr>
      <w:r w:rsidRPr="00895289">
        <w:rPr>
          <w:rFonts w:ascii="Times New Roman" w:eastAsia="Avenir" w:hAnsi="Times New Roman" w:cs="Times New Roman"/>
          <w:sz w:val="24"/>
          <w:szCs w:val="24"/>
        </w:rPr>
        <w:t xml:space="preserve">Trost, S., Beauregard, J., Chandra, G., Njie, F., Berry, J., Harvey, A., &amp; Goodman, D. A. (2022). </w:t>
      </w:r>
      <w:r w:rsidRPr="00895289">
        <w:rPr>
          <w:rFonts w:ascii="Times New Roman" w:eastAsia="Avenir" w:hAnsi="Times New Roman" w:cs="Times New Roman"/>
          <w:i/>
          <w:iCs/>
          <w:sz w:val="24"/>
          <w:szCs w:val="24"/>
        </w:rPr>
        <w:t>Pregnancy-related deaths: Data from mortality review committees in 36 States, 2017-2019</w:t>
      </w:r>
      <w:r w:rsidRPr="00895289">
        <w:rPr>
          <w:rFonts w:ascii="Times New Roman" w:eastAsia="Avenir" w:hAnsi="Times New Roman" w:cs="Times New Roman"/>
          <w:sz w:val="24"/>
          <w:szCs w:val="24"/>
        </w:rPr>
        <w:t xml:space="preserve">. </w:t>
      </w:r>
      <w:hyperlink r:id="rId44" w:history="1">
        <w:r w:rsidRPr="00895289">
          <w:rPr>
            <w:rStyle w:val="Hyperlink"/>
            <w:rFonts w:ascii="Times New Roman" w:eastAsia="Avenir" w:hAnsi="Times New Roman" w:cs="Times New Roman"/>
            <w:sz w:val="24"/>
            <w:szCs w:val="24"/>
          </w:rPr>
          <w:t>https://reviewtoaction.org/sites/default/files/2022-10/Pregnancy-Related-Deaths-Data-MMRCs-2017-2019-H.pdf</w:t>
        </w:r>
      </w:hyperlink>
      <w:r w:rsidRPr="00895289">
        <w:rPr>
          <w:rFonts w:ascii="Times New Roman" w:eastAsia="Avenir" w:hAnsi="Times New Roman" w:cs="Times New Roman"/>
          <w:sz w:val="24"/>
          <w:szCs w:val="24"/>
        </w:rPr>
        <w:t xml:space="preserve"> </w:t>
      </w:r>
    </w:p>
    <w:sectPr w:rsidR="009B49C3" w:rsidRPr="00895289">
      <w:head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9FB0A1" w14:textId="77777777" w:rsidR="00D90D05" w:rsidRDefault="00D90D05">
      <w:pPr>
        <w:spacing w:line="240" w:lineRule="auto"/>
      </w:pPr>
      <w:r>
        <w:separator/>
      </w:r>
    </w:p>
  </w:endnote>
  <w:endnote w:type="continuationSeparator" w:id="0">
    <w:p w14:paraId="46F8A114" w14:textId="77777777" w:rsidR="00D90D05" w:rsidRDefault="00D90D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SemiBold">
    <w:altName w:val="Montserrat SemiBold"/>
    <w:charset w:val="00"/>
    <w:family w:val="auto"/>
    <w:pitch w:val="variable"/>
    <w:sig w:usb0="2000020F" w:usb1="00000003" w:usb2="00000000" w:usb3="00000000" w:csb0="00000197" w:csb1="00000000"/>
  </w:font>
  <w:font w:name="Montserrat Light">
    <w:altName w:val="Calibri"/>
    <w:charset w:val="00"/>
    <w:family w:val="auto"/>
    <w:pitch w:val="variable"/>
    <w:sig w:usb0="2000020F" w:usb1="00000003" w:usb2="00000000" w:usb3="00000000" w:csb0="00000197" w:csb1="00000000"/>
  </w:font>
  <w:font w:name="Avenir">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E66B7B" w14:textId="77777777" w:rsidR="00D90D05" w:rsidRDefault="00D90D05">
      <w:pPr>
        <w:spacing w:line="240" w:lineRule="auto"/>
      </w:pPr>
      <w:r>
        <w:separator/>
      </w:r>
    </w:p>
  </w:footnote>
  <w:footnote w:type="continuationSeparator" w:id="0">
    <w:p w14:paraId="6DDBB920" w14:textId="77777777" w:rsidR="00D90D05" w:rsidRDefault="00D90D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0F" w14:textId="77777777" w:rsidR="00975C9F" w:rsidRDefault="00975C9F">
    <w:pPr>
      <w:spacing w:line="240" w:lineRule="auto"/>
      <w:jc w:val="right"/>
      <w:rPr>
        <w:rFonts w:ascii="Times New Roman" w:eastAsia="Times New Roman" w:hAnsi="Times New Roman" w:cs="Times New Roman"/>
        <w:sz w:val="24"/>
        <w:szCs w:val="24"/>
      </w:rPr>
    </w:pPr>
  </w:p>
  <w:p w14:paraId="00000010" w14:textId="77777777" w:rsidR="00975C9F" w:rsidRDefault="00975C9F">
    <w:pPr>
      <w:spacing w:line="240" w:lineRule="auto"/>
      <w:jc w:val="right"/>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E6E3A33"/>
    <w:multiLevelType w:val="hybridMultilevel"/>
    <w:tmpl w:val="EEC20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28576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C9F"/>
    <w:rsid w:val="00003E90"/>
    <w:rsid w:val="00034D4F"/>
    <w:rsid w:val="0005508F"/>
    <w:rsid w:val="000648CB"/>
    <w:rsid w:val="00096B4C"/>
    <w:rsid w:val="001410F2"/>
    <w:rsid w:val="00156010"/>
    <w:rsid w:val="00222ED6"/>
    <w:rsid w:val="00227641"/>
    <w:rsid w:val="002E7189"/>
    <w:rsid w:val="0034041D"/>
    <w:rsid w:val="003A292B"/>
    <w:rsid w:val="00420E0D"/>
    <w:rsid w:val="0045408C"/>
    <w:rsid w:val="00467E77"/>
    <w:rsid w:val="00484499"/>
    <w:rsid w:val="00623B05"/>
    <w:rsid w:val="00662F7A"/>
    <w:rsid w:val="006B604E"/>
    <w:rsid w:val="006D6798"/>
    <w:rsid w:val="006F50D0"/>
    <w:rsid w:val="00732DA4"/>
    <w:rsid w:val="00761671"/>
    <w:rsid w:val="007952E4"/>
    <w:rsid w:val="007A3AC5"/>
    <w:rsid w:val="007C0C4C"/>
    <w:rsid w:val="00802C97"/>
    <w:rsid w:val="00895289"/>
    <w:rsid w:val="008D4B0A"/>
    <w:rsid w:val="00922722"/>
    <w:rsid w:val="0096317E"/>
    <w:rsid w:val="00975C9F"/>
    <w:rsid w:val="009B49C3"/>
    <w:rsid w:val="009F3A52"/>
    <w:rsid w:val="00B14E78"/>
    <w:rsid w:val="00B55505"/>
    <w:rsid w:val="00B577D7"/>
    <w:rsid w:val="00BE5715"/>
    <w:rsid w:val="00CA5ED3"/>
    <w:rsid w:val="00CD1311"/>
    <w:rsid w:val="00D027B9"/>
    <w:rsid w:val="00D12D64"/>
    <w:rsid w:val="00D27397"/>
    <w:rsid w:val="00D90D05"/>
    <w:rsid w:val="00DE1B17"/>
    <w:rsid w:val="00E41D62"/>
    <w:rsid w:val="00E809D0"/>
    <w:rsid w:val="00F52D51"/>
    <w:rsid w:val="00F93C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A119B"/>
  <w15:docId w15:val="{E2D1AABD-89DD-4EBD-B7C0-B4FAB8E55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96B4C"/>
    <w:rPr>
      <w:color w:val="0000FF" w:themeColor="hyperlink"/>
      <w:u w:val="single"/>
    </w:rPr>
  </w:style>
  <w:style w:type="character" w:styleId="UnresolvedMention">
    <w:name w:val="Unresolved Mention"/>
    <w:basedOn w:val="DefaultParagraphFont"/>
    <w:uiPriority w:val="99"/>
    <w:semiHidden/>
    <w:unhideWhenUsed/>
    <w:rsid w:val="00096B4C"/>
    <w:rPr>
      <w:color w:val="605E5C"/>
      <w:shd w:val="clear" w:color="auto" w:fill="E1DFDD"/>
    </w:rPr>
  </w:style>
  <w:style w:type="character" w:styleId="FollowedHyperlink">
    <w:name w:val="FollowedHyperlink"/>
    <w:basedOn w:val="DefaultParagraphFont"/>
    <w:uiPriority w:val="99"/>
    <w:semiHidden/>
    <w:unhideWhenUsed/>
    <w:rsid w:val="001410F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903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i.org/10.1007/s11920-022-01334-3" TargetMode="External"/><Relationship Id="rId47" Type="http://schemas.openxmlformats.org/officeDocument/2006/relationships/theme" Target="theme/theme1.xml"/><Relationship Id="rId7" Type="http://schemas.openxmlformats.org/officeDocument/2006/relationships/hyperlink" Target="https://www.cdc.gov/nchs/nhis/data-questionnaires-documentation.ht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public.tableau.com/app/profile/adebisi.akinyemi/viz/DS4ADashboard1_16743454750780/Overview"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reviewtoaction.org/sites/default/files/2022-10/Pregnancy-Related-Deaths-Data-MMRCs-2017-2019-H.pdf"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ommonwealthfund.org/publications/issue-briefs/2022/apr/health-and-health-care-women-reproductive-age" TargetMode="External"/><Relationship Id="rId8" Type="http://schemas.openxmlformats.org/officeDocument/2006/relationships/hyperlink" Target="https://www.cdc.gov/nchs/nhis/2020nhis.ht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www.cdc.gov/reproductivehealth/maternal-mortality/pregnancy-mortality-surveillance-system.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1312</TotalTime>
  <Pages>17</Pages>
  <Words>3197</Words>
  <Characters>18226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17134</dc:creator>
  <cp:lastModifiedBy>Adebisi Akinyemi</cp:lastModifiedBy>
  <cp:revision>18</cp:revision>
  <dcterms:created xsi:type="dcterms:W3CDTF">2022-11-11T05:51:00Z</dcterms:created>
  <dcterms:modified xsi:type="dcterms:W3CDTF">2024-04-28T23:47:00Z</dcterms:modified>
</cp:coreProperties>
</file>